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</w:p>
    <w:p w:rsidR="00E56071" w:rsidRPr="005C5A33" w:rsidRDefault="009E756E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595959" w:themeColor="text1" w:themeTint="A6"/>
          <w:sz w:val="28"/>
          <w:szCs w:val="28"/>
        </w:rPr>
      </w:pPr>
      <w:r w:rsidRPr="005C5A33">
        <w:rPr>
          <w:rFonts w:asciiTheme="minorHAnsi" w:hAnsiTheme="minorHAnsi" w:cs="Arial"/>
          <w:b/>
          <w:color w:val="595959" w:themeColor="text1" w:themeTint="A6"/>
          <w:sz w:val="28"/>
          <w:szCs w:val="28"/>
        </w:rPr>
        <w:t>Brány plzeňských památek se otevírají. Návštěvníky čeká řada novinek</w:t>
      </w:r>
      <w:r w:rsidR="00765B54" w:rsidRPr="005C5A33">
        <w:rPr>
          <w:rFonts w:asciiTheme="minorHAnsi" w:hAnsiTheme="minorHAnsi" w:cs="Arial"/>
          <w:b/>
          <w:color w:val="595959" w:themeColor="text1" w:themeTint="A6"/>
          <w:sz w:val="28"/>
          <w:szCs w:val="28"/>
        </w:rPr>
        <w:t xml:space="preserve"> i tradičních kulturních akcí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871674">
        <w:rPr>
          <w:rFonts w:ascii="Calibri" w:hAnsi="Calibri"/>
          <w:b/>
          <w:sz w:val="22"/>
          <w:szCs w:val="22"/>
        </w:rPr>
        <w:t>2</w:t>
      </w:r>
      <w:r w:rsidR="009E756E">
        <w:rPr>
          <w:rFonts w:ascii="Calibri" w:hAnsi="Calibri"/>
          <w:b/>
          <w:sz w:val="22"/>
          <w:szCs w:val="22"/>
        </w:rPr>
        <w:t>7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227F4B">
        <w:rPr>
          <w:rFonts w:ascii="Calibri" w:hAnsi="Calibri"/>
          <w:b/>
          <w:sz w:val="22"/>
          <w:szCs w:val="22"/>
        </w:rPr>
        <w:t>3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DB3083" w:rsidRPr="00F34F66" w:rsidRDefault="009E756E" w:rsidP="006119C5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6602EA">
        <w:rPr>
          <w:rFonts w:asciiTheme="minorHAnsi" w:hAnsiTheme="minorHAnsi" w:cs="Tahoma"/>
          <w:b/>
          <w:color w:val="000000"/>
          <w:sz w:val="22"/>
          <w:szCs w:val="22"/>
        </w:rPr>
        <w:t xml:space="preserve">Brány památek na Plzeňsku se návštěvníkům otevřou už o posledním březnovém víkendu. </w:t>
      </w:r>
      <w:r w:rsidRPr="006602EA">
        <w:rPr>
          <w:rFonts w:asciiTheme="minorHAnsi" w:hAnsiTheme="minorHAnsi" w:cs="Tahoma"/>
          <w:b/>
          <w:color w:val="000000"/>
          <w:sz w:val="22"/>
          <w:szCs w:val="22"/>
        </w:rPr>
        <w:br/>
      </w:r>
      <w:r w:rsidRPr="006602EA">
        <w:rPr>
          <w:rFonts w:asciiTheme="minorHAnsi" w:hAnsiTheme="minorHAnsi" w:cs="Arial"/>
          <w:b/>
          <w:color w:val="000000"/>
          <w:sz w:val="22"/>
          <w:szCs w:val="22"/>
        </w:rPr>
        <w:t xml:space="preserve">Hrad Švihov a zámek Horšovský Týn v letošním roce potěší zejména nejmenší pohádkovými výstavami. </w:t>
      </w:r>
      <w:r w:rsidR="000D762B" w:rsidRPr="006602EA">
        <w:rPr>
          <w:rFonts w:asciiTheme="minorHAnsi" w:hAnsiTheme="minorHAnsi" w:cs="Arial"/>
          <w:b/>
          <w:color w:val="000000"/>
          <w:sz w:val="22"/>
          <w:szCs w:val="22"/>
        </w:rPr>
        <w:t>Na zámku Kozel si návštěvníci budou moci prohlédnout repliky korunovačních klenotů nebo zámecký</w:t>
      </w:r>
      <w:r w:rsidRPr="006602EA">
        <w:rPr>
          <w:rFonts w:asciiTheme="minorHAnsi" w:hAnsiTheme="minorHAnsi" w:cs="Arial"/>
          <w:b/>
          <w:color w:val="000000"/>
          <w:sz w:val="22"/>
          <w:szCs w:val="22"/>
        </w:rPr>
        <w:t xml:space="preserve"> park</w:t>
      </w:r>
      <w:r w:rsidR="000D762B" w:rsidRPr="006602EA">
        <w:rPr>
          <w:rFonts w:asciiTheme="minorHAnsi" w:hAnsiTheme="minorHAnsi" w:cs="Arial"/>
          <w:b/>
          <w:color w:val="000000"/>
          <w:sz w:val="22"/>
          <w:szCs w:val="22"/>
        </w:rPr>
        <w:t xml:space="preserve"> s tamními </w:t>
      </w:r>
      <w:r w:rsidR="00F34F66">
        <w:rPr>
          <w:rFonts w:asciiTheme="minorHAnsi" w:hAnsiTheme="minorHAnsi" w:cs="Arial"/>
          <w:b/>
          <w:color w:val="000000"/>
          <w:sz w:val="22"/>
          <w:szCs w:val="22"/>
        </w:rPr>
        <w:t>zahradníky,</w:t>
      </w:r>
      <w:r w:rsidR="006602EA" w:rsidRPr="006602EA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="00F34F66">
        <w:rPr>
          <w:rFonts w:asciiTheme="minorHAnsi" w:hAnsiTheme="minorHAnsi" w:cs="Arial"/>
          <w:b/>
          <w:color w:val="000000"/>
          <w:sz w:val="22"/>
          <w:szCs w:val="22"/>
        </w:rPr>
        <w:t>p</w:t>
      </w:r>
      <w:r w:rsidR="000D762B" w:rsidRPr="006602EA">
        <w:rPr>
          <w:rFonts w:asciiTheme="minorHAnsi" w:hAnsiTheme="minorHAnsi" w:cs="Arial"/>
          <w:b/>
          <w:color w:val="000000"/>
          <w:sz w:val="22"/>
          <w:szCs w:val="22"/>
        </w:rPr>
        <w:t xml:space="preserve">rohlídky klášterů Kladruby a Plasy </w:t>
      </w:r>
      <w:r w:rsidR="000D762B" w:rsidRPr="006602EA">
        <w:rPr>
          <w:rFonts w:asciiTheme="minorHAnsi" w:hAnsiTheme="minorHAnsi"/>
          <w:b/>
          <w:sz w:val="22"/>
          <w:szCs w:val="22"/>
        </w:rPr>
        <w:t xml:space="preserve">se zaměří na klášterní architekturu </w:t>
      </w:r>
      <w:r w:rsidR="000D1E46">
        <w:rPr>
          <w:rFonts w:asciiTheme="minorHAnsi" w:hAnsiTheme="minorHAnsi"/>
          <w:b/>
          <w:sz w:val="22"/>
          <w:szCs w:val="22"/>
        </w:rPr>
        <w:t xml:space="preserve">nebo </w:t>
      </w:r>
      <w:r w:rsidR="000D762B" w:rsidRPr="006602EA">
        <w:rPr>
          <w:rFonts w:asciiTheme="minorHAnsi" w:hAnsiTheme="minorHAnsi"/>
          <w:b/>
          <w:sz w:val="22"/>
          <w:szCs w:val="22"/>
        </w:rPr>
        <w:t>život v řádu. Z</w:t>
      </w:r>
      <w:r w:rsidR="00915A50" w:rsidRPr="006602EA">
        <w:rPr>
          <w:rFonts w:asciiTheme="minorHAnsi" w:hAnsiTheme="minorHAnsi"/>
          <w:b/>
          <w:sz w:val="22"/>
          <w:szCs w:val="22"/>
        </w:rPr>
        <w:t xml:space="preserve">ámek </w:t>
      </w:r>
      <w:r w:rsidR="000D762B" w:rsidRPr="006602EA">
        <w:rPr>
          <w:rFonts w:asciiTheme="minorHAnsi" w:hAnsiTheme="minorHAnsi"/>
          <w:b/>
          <w:sz w:val="22"/>
          <w:szCs w:val="22"/>
        </w:rPr>
        <w:t>v Červeném Poříčí nabídne novou prohlídkovou trasu a během svátečních dní se rozzáří barevnými</w:t>
      </w:r>
      <w:r w:rsidR="00F34F66">
        <w:rPr>
          <w:rFonts w:asciiTheme="minorHAnsi" w:hAnsiTheme="minorHAnsi"/>
          <w:b/>
          <w:sz w:val="22"/>
          <w:szCs w:val="22"/>
        </w:rPr>
        <w:t xml:space="preserve"> světly</w:t>
      </w:r>
      <w:r w:rsidR="000D762B" w:rsidRPr="006602EA">
        <w:rPr>
          <w:rFonts w:asciiTheme="minorHAnsi" w:hAnsiTheme="minorHAnsi"/>
          <w:b/>
          <w:sz w:val="22"/>
          <w:szCs w:val="22"/>
        </w:rPr>
        <w:t>. Nebílovy budou i letos žít hudbou naplno, hrad Rabí divadelními představeními</w:t>
      </w:r>
      <w:r w:rsidR="000B0263" w:rsidRPr="006602EA">
        <w:rPr>
          <w:rFonts w:asciiTheme="minorHAnsi" w:hAnsiTheme="minorHAnsi" w:cs="Arial"/>
          <w:b/>
          <w:sz w:val="22"/>
          <w:szCs w:val="22"/>
        </w:rPr>
        <w:t>.</w:t>
      </w:r>
      <w:r w:rsidR="000D762B" w:rsidRPr="006602EA">
        <w:rPr>
          <w:rFonts w:asciiTheme="minorHAnsi" w:hAnsiTheme="minorHAnsi" w:cs="Arial"/>
          <w:b/>
          <w:sz w:val="22"/>
          <w:szCs w:val="22"/>
        </w:rPr>
        <w:t xml:space="preserve"> Život sloužících přiblíží Barokní den v Manětíně. </w:t>
      </w:r>
      <w:r w:rsidR="006602EA">
        <w:rPr>
          <w:rFonts w:asciiTheme="minorHAnsi" w:hAnsiTheme="minorHAnsi" w:cs="Arial"/>
          <w:b/>
          <w:sz w:val="22"/>
          <w:szCs w:val="22"/>
        </w:rPr>
        <w:t xml:space="preserve">Na hradě Velhartice bude </w:t>
      </w:r>
      <w:r w:rsidR="00F34F66">
        <w:rPr>
          <w:rFonts w:asciiTheme="minorHAnsi" w:hAnsiTheme="minorHAnsi" w:cs="Arial"/>
          <w:b/>
          <w:sz w:val="22"/>
          <w:szCs w:val="22"/>
        </w:rPr>
        <w:t xml:space="preserve">naposledy k vidění </w:t>
      </w:r>
      <w:r w:rsidR="006602EA">
        <w:rPr>
          <w:rFonts w:asciiTheme="minorHAnsi" w:hAnsiTheme="minorHAnsi" w:cs="Arial"/>
          <w:b/>
          <w:sz w:val="22"/>
          <w:szCs w:val="22"/>
        </w:rPr>
        <w:t xml:space="preserve">výstava ve </w:t>
      </w:r>
      <w:r w:rsidR="00F34F66">
        <w:rPr>
          <w:rFonts w:asciiTheme="minorHAnsi" w:hAnsiTheme="minorHAnsi" w:cs="Arial"/>
          <w:b/>
          <w:sz w:val="22"/>
          <w:szCs w:val="22"/>
        </w:rPr>
        <w:t>„</w:t>
      </w:r>
      <w:r w:rsidR="006602EA">
        <w:rPr>
          <w:rFonts w:asciiTheme="minorHAnsi" w:hAnsiTheme="minorHAnsi" w:cs="Arial"/>
          <w:b/>
          <w:sz w:val="22"/>
          <w:szCs w:val="22"/>
        </w:rPr>
        <w:t>Službách krále</w:t>
      </w:r>
      <w:r w:rsidR="00F34F66">
        <w:rPr>
          <w:rFonts w:asciiTheme="minorHAnsi" w:hAnsiTheme="minorHAnsi" w:cs="Arial"/>
          <w:b/>
          <w:sz w:val="22"/>
          <w:szCs w:val="22"/>
        </w:rPr>
        <w:t>“</w:t>
      </w:r>
      <w:r w:rsidR="006602EA">
        <w:rPr>
          <w:rFonts w:asciiTheme="minorHAnsi" w:hAnsiTheme="minorHAnsi" w:cs="Arial"/>
          <w:b/>
          <w:sz w:val="22"/>
          <w:szCs w:val="22"/>
        </w:rPr>
        <w:t>.</w:t>
      </w:r>
      <w:r w:rsidR="000B0263" w:rsidRPr="006602EA">
        <w:rPr>
          <w:rFonts w:asciiTheme="minorHAnsi" w:hAnsiTheme="minorHAnsi"/>
          <w:b/>
          <w:sz w:val="22"/>
          <w:szCs w:val="22"/>
        </w:rPr>
        <w:t xml:space="preserve"> </w:t>
      </w:r>
      <w:r w:rsidR="00F34F66">
        <w:rPr>
          <w:rFonts w:asciiTheme="minorHAnsi" w:hAnsiTheme="minorHAnsi"/>
          <w:b/>
          <w:sz w:val="22"/>
          <w:szCs w:val="22"/>
        </w:rPr>
        <w:t>Památky čeká i řada stavebních akcí v celkové výši 126 miliónů korun.</w:t>
      </w:r>
      <w:r w:rsidR="00915A50" w:rsidRPr="006602EA">
        <w:rPr>
          <w:rFonts w:asciiTheme="minorHAnsi" w:hAnsiTheme="minorHAnsi"/>
          <w:b/>
          <w:sz w:val="22"/>
          <w:szCs w:val="22"/>
        </w:rPr>
        <w:t xml:space="preserve">  </w:t>
      </w:r>
      <w:r w:rsidR="00915A50" w:rsidRPr="006602EA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</w:p>
    <w:p w:rsidR="00705380" w:rsidRDefault="00705380" w:rsidP="00705380">
      <w:pPr>
        <w:jc w:val="both"/>
        <w:rPr>
          <w:rFonts w:asciiTheme="minorHAnsi" w:hAnsiTheme="minorHAnsi"/>
          <w:sz w:val="22"/>
          <w:szCs w:val="22"/>
        </w:rPr>
      </w:pPr>
    </w:p>
    <w:p w:rsidR="00DB3083" w:rsidRPr="003F19D0" w:rsidRDefault="00705380" w:rsidP="006119C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„V loňském roce navštívilo památky na </w:t>
      </w:r>
      <w:r w:rsidR="00F34F66">
        <w:rPr>
          <w:rFonts w:asciiTheme="minorHAnsi" w:hAnsiTheme="minorHAnsi"/>
          <w:sz w:val="22"/>
          <w:szCs w:val="22"/>
        </w:rPr>
        <w:t>Plzeňsku</w:t>
      </w:r>
      <w:r>
        <w:rPr>
          <w:rFonts w:asciiTheme="minorHAnsi" w:hAnsiTheme="minorHAnsi"/>
          <w:sz w:val="22"/>
          <w:szCs w:val="22"/>
        </w:rPr>
        <w:t xml:space="preserve"> </w:t>
      </w:r>
      <w:r w:rsidR="00F34F66">
        <w:rPr>
          <w:rFonts w:asciiTheme="minorHAnsi" w:hAnsiTheme="minorHAnsi"/>
          <w:sz w:val="22"/>
          <w:szCs w:val="22"/>
        </w:rPr>
        <w:t>261 523</w:t>
      </w:r>
      <w:r>
        <w:rPr>
          <w:rFonts w:asciiTheme="minorHAnsi" w:hAnsiTheme="minorHAnsi"/>
          <w:sz w:val="22"/>
          <w:szCs w:val="22"/>
        </w:rPr>
        <w:t xml:space="preserve"> tisíc turistů. </w:t>
      </w:r>
      <w:r w:rsidR="000D1E46">
        <w:rPr>
          <w:rFonts w:asciiTheme="minorHAnsi" w:hAnsiTheme="minorHAnsi"/>
          <w:sz w:val="22"/>
          <w:szCs w:val="22"/>
        </w:rPr>
        <w:t>Přestože bude omezen provoz kláštera Kladruby, r</w:t>
      </w:r>
      <w:r>
        <w:rPr>
          <w:rFonts w:asciiTheme="minorHAnsi" w:hAnsiTheme="minorHAnsi"/>
          <w:sz w:val="22"/>
          <w:szCs w:val="22"/>
        </w:rPr>
        <w:t xml:space="preserve">ádi bychom </w:t>
      </w:r>
      <w:r w:rsidR="00F62F87">
        <w:rPr>
          <w:rFonts w:asciiTheme="minorHAnsi" w:hAnsiTheme="minorHAnsi"/>
          <w:sz w:val="22"/>
          <w:szCs w:val="22"/>
        </w:rPr>
        <w:t xml:space="preserve">si </w:t>
      </w:r>
      <w:r>
        <w:rPr>
          <w:rFonts w:asciiTheme="minorHAnsi" w:hAnsiTheme="minorHAnsi"/>
          <w:sz w:val="22"/>
          <w:szCs w:val="22"/>
        </w:rPr>
        <w:t xml:space="preserve">tento trend </w:t>
      </w:r>
      <w:r w:rsidR="00F62F87">
        <w:rPr>
          <w:rFonts w:asciiTheme="minorHAnsi" w:hAnsiTheme="minorHAnsi"/>
          <w:sz w:val="22"/>
          <w:szCs w:val="22"/>
        </w:rPr>
        <w:t>udrže</w:t>
      </w:r>
      <w:r w:rsidR="000D1E46">
        <w:rPr>
          <w:rFonts w:asciiTheme="minorHAnsi" w:hAnsiTheme="minorHAnsi"/>
          <w:sz w:val="22"/>
          <w:szCs w:val="22"/>
        </w:rPr>
        <w:t>li.</w:t>
      </w:r>
      <w:r>
        <w:rPr>
          <w:rFonts w:asciiTheme="minorHAnsi" w:hAnsiTheme="minorHAnsi"/>
          <w:sz w:val="22"/>
          <w:szCs w:val="22"/>
        </w:rPr>
        <w:t xml:space="preserve"> </w:t>
      </w:r>
      <w:r w:rsidR="000D1E46">
        <w:rPr>
          <w:rFonts w:asciiTheme="minorHAnsi" w:hAnsiTheme="minorHAnsi"/>
          <w:sz w:val="22"/>
          <w:szCs w:val="22"/>
        </w:rPr>
        <w:t>P</w:t>
      </w:r>
      <w:r>
        <w:rPr>
          <w:rFonts w:asciiTheme="minorHAnsi" w:hAnsiTheme="minorHAnsi"/>
          <w:sz w:val="22"/>
          <w:szCs w:val="22"/>
        </w:rPr>
        <w:t xml:space="preserve">roto i letos </w:t>
      </w:r>
      <w:r w:rsidR="00286E84">
        <w:rPr>
          <w:rFonts w:asciiTheme="minorHAnsi" w:hAnsiTheme="minorHAnsi"/>
          <w:sz w:val="22"/>
          <w:szCs w:val="22"/>
        </w:rPr>
        <w:t>památky nabídnou</w:t>
      </w:r>
      <w:r>
        <w:rPr>
          <w:rFonts w:asciiTheme="minorHAnsi" w:hAnsiTheme="minorHAnsi"/>
          <w:sz w:val="22"/>
          <w:szCs w:val="22"/>
        </w:rPr>
        <w:t xml:space="preserve"> bohatý kulturní program</w:t>
      </w:r>
      <w:r w:rsidR="00286E84">
        <w:rPr>
          <w:rFonts w:asciiTheme="minorHAnsi" w:hAnsiTheme="minorHAnsi"/>
          <w:sz w:val="22"/>
          <w:szCs w:val="22"/>
        </w:rPr>
        <w:t>,</w:t>
      </w:r>
      <w:r w:rsidR="00915A50">
        <w:rPr>
          <w:rFonts w:asciiTheme="minorHAnsi" w:hAnsiTheme="minorHAnsi"/>
          <w:sz w:val="22"/>
          <w:szCs w:val="22"/>
        </w:rPr>
        <w:t xml:space="preserve"> včetně</w:t>
      </w:r>
      <w:r w:rsidR="00286E84">
        <w:rPr>
          <w:rFonts w:asciiTheme="minorHAnsi" w:hAnsiTheme="minorHAnsi"/>
          <w:sz w:val="22"/>
          <w:szCs w:val="22"/>
        </w:rPr>
        <w:t xml:space="preserve"> výstav, multižánrov</w:t>
      </w:r>
      <w:r w:rsidR="00915A50">
        <w:rPr>
          <w:rFonts w:asciiTheme="minorHAnsi" w:hAnsiTheme="minorHAnsi"/>
          <w:sz w:val="22"/>
          <w:szCs w:val="22"/>
        </w:rPr>
        <w:t>ých</w:t>
      </w:r>
      <w:r w:rsidR="00286E84">
        <w:rPr>
          <w:rFonts w:asciiTheme="minorHAnsi" w:hAnsiTheme="minorHAnsi"/>
          <w:sz w:val="22"/>
          <w:szCs w:val="22"/>
        </w:rPr>
        <w:t xml:space="preserve"> koncert</w:t>
      </w:r>
      <w:r w:rsidR="00915A50">
        <w:rPr>
          <w:rFonts w:asciiTheme="minorHAnsi" w:hAnsiTheme="minorHAnsi"/>
          <w:sz w:val="22"/>
          <w:szCs w:val="22"/>
        </w:rPr>
        <w:t>ů</w:t>
      </w:r>
      <w:r>
        <w:rPr>
          <w:rFonts w:asciiTheme="minorHAnsi" w:hAnsiTheme="minorHAnsi"/>
          <w:sz w:val="22"/>
          <w:szCs w:val="22"/>
        </w:rPr>
        <w:t xml:space="preserve"> </w:t>
      </w:r>
      <w:r w:rsidR="00286E84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speciální</w:t>
      </w:r>
      <w:r w:rsidR="00915A50">
        <w:rPr>
          <w:rFonts w:asciiTheme="minorHAnsi" w:hAnsiTheme="minorHAnsi"/>
          <w:sz w:val="22"/>
          <w:szCs w:val="22"/>
        </w:rPr>
        <w:t>ch</w:t>
      </w:r>
      <w:r>
        <w:rPr>
          <w:rFonts w:asciiTheme="minorHAnsi" w:hAnsiTheme="minorHAnsi"/>
          <w:sz w:val="22"/>
          <w:szCs w:val="22"/>
        </w:rPr>
        <w:t xml:space="preserve"> prohlíd</w:t>
      </w:r>
      <w:r w:rsidR="00915A50">
        <w:rPr>
          <w:rFonts w:asciiTheme="minorHAnsi" w:hAnsiTheme="minorHAnsi"/>
          <w:sz w:val="22"/>
          <w:szCs w:val="22"/>
        </w:rPr>
        <w:t>ek</w:t>
      </w:r>
      <w:r>
        <w:rPr>
          <w:rFonts w:asciiTheme="minorHAnsi" w:hAnsiTheme="minorHAnsi"/>
          <w:sz w:val="22"/>
          <w:szCs w:val="22"/>
        </w:rPr>
        <w:t xml:space="preserve">, kterými chtějí oslovit co nejširší spektrum návštěvníků“, říká ředitel územní památkové správy NPÚ v Českých Budějovicích Petr Pavelec. „Čeká nás </w:t>
      </w:r>
      <w:r w:rsidR="00286E84">
        <w:rPr>
          <w:rFonts w:asciiTheme="minorHAnsi" w:hAnsiTheme="minorHAnsi"/>
          <w:sz w:val="22"/>
          <w:szCs w:val="22"/>
        </w:rPr>
        <w:t xml:space="preserve">zahájení stavební obnovy </w:t>
      </w:r>
      <w:r w:rsidR="000D1E46">
        <w:rPr>
          <w:rFonts w:asciiTheme="minorHAnsi" w:hAnsiTheme="minorHAnsi"/>
          <w:sz w:val="22"/>
          <w:szCs w:val="22"/>
        </w:rPr>
        <w:t>selské usedlosti U Matoušů v Plzni-Bolevci</w:t>
      </w:r>
      <w:r>
        <w:rPr>
          <w:rFonts w:asciiTheme="minorHAnsi" w:hAnsiTheme="minorHAnsi"/>
          <w:sz w:val="22"/>
          <w:szCs w:val="22"/>
        </w:rPr>
        <w:t xml:space="preserve"> </w:t>
      </w:r>
      <w:r w:rsidR="00286E84">
        <w:rPr>
          <w:rFonts w:asciiTheme="minorHAnsi" w:hAnsiTheme="minorHAnsi"/>
          <w:sz w:val="22"/>
          <w:szCs w:val="22"/>
        </w:rPr>
        <w:t xml:space="preserve">i </w:t>
      </w:r>
      <w:r w:rsidR="000D1E46">
        <w:rPr>
          <w:rFonts w:asciiTheme="minorHAnsi" w:hAnsiTheme="minorHAnsi"/>
          <w:sz w:val="22"/>
          <w:szCs w:val="22"/>
        </w:rPr>
        <w:t>opatské rezidence kláštera Plasy v rámci projektů IROP</w:t>
      </w:r>
      <w:r>
        <w:rPr>
          <w:rFonts w:asciiTheme="minorHAnsi" w:hAnsiTheme="minorHAnsi"/>
          <w:sz w:val="22"/>
          <w:szCs w:val="22"/>
        </w:rPr>
        <w:t xml:space="preserve">“, </w:t>
      </w:r>
      <w:r w:rsidR="00286E84">
        <w:rPr>
          <w:rFonts w:asciiTheme="minorHAnsi" w:hAnsiTheme="minorHAnsi"/>
          <w:sz w:val="22"/>
          <w:szCs w:val="22"/>
        </w:rPr>
        <w:t xml:space="preserve">předestírá plány </w:t>
      </w:r>
      <w:r>
        <w:rPr>
          <w:rFonts w:asciiTheme="minorHAnsi" w:hAnsiTheme="minorHAnsi"/>
          <w:sz w:val="22"/>
          <w:szCs w:val="22"/>
        </w:rPr>
        <w:t xml:space="preserve">Petr Pavelec a doplňuje: „Do obnovy </w:t>
      </w:r>
      <w:r w:rsidR="00F34F66">
        <w:rPr>
          <w:rFonts w:asciiTheme="minorHAnsi" w:hAnsiTheme="minorHAnsi"/>
          <w:sz w:val="22"/>
          <w:szCs w:val="22"/>
        </w:rPr>
        <w:t>plzeňských</w:t>
      </w:r>
      <w:r>
        <w:rPr>
          <w:rFonts w:asciiTheme="minorHAnsi" w:hAnsiTheme="minorHAnsi"/>
          <w:sz w:val="22"/>
          <w:szCs w:val="22"/>
        </w:rPr>
        <w:t xml:space="preserve"> památek </w:t>
      </w:r>
      <w:r w:rsidR="00286E84">
        <w:rPr>
          <w:rFonts w:asciiTheme="minorHAnsi" w:hAnsiTheme="minorHAnsi"/>
          <w:sz w:val="22"/>
          <w:szCs w:val="22"/>
        </w:rPr>
        <w:t>investujeme</w:t>
      </w:r>
      <w:r>
        <w:rPr>
          <w:rFonts w:asciiTheme="minorHAnsi" w:hAnsiTheme="minorHAnsi"/>
          <w:sz w:val="22"/>
          <w:szCs w:val="22"/>
        </w:rPr>
        <w:t xml:space="preserve"> </w:t>
      </w:r>
      <w:r w:rsidR="00F34F66">
        <w:rPr>
          <w:rFonts w:asciiTheme="minorHAnsi" w:hAnsiTheme="minorHAnsi"/>
          <w:sz w:val="22"/>
          <w:szCs w:val="22"/>
        </w:rPr>
        <w:t xml:space="preserve">něco málo přes </w:t>
      </w:r>
      <w:r w:rsidR="00F34F66">
        <w:rPr>
          <w:rFonts w:asciiTheme="minorHAnsi" w:hAnsiTheme="minorHAnsi"/>
          <w:sz w:val="22"/>
          <w:szCs w:val="22"/>
        </w:rPr>
        <w:t>1</w:t>
      </w:r>
      <w:r w:rsidR="00286E84">
        <w:rPr>
          <w:rFonts w:asciiTheme="minorHAnsi" w:hAnsiTheme="minorHAnsi"/>
          <w:sz w:val="22"/>
          <w:szCs w:val="22"/>
        </w:rPr>
        <w:t>2</w:t>
      </w:r>
      <w:r w:rsidR="00F34F66">
        <w:rPr>
          <w:rFonts w:asciiTheme="minorHAnsi" w:hAnsiTheme="minorHAnsi"/>
          <w:sz w:val="22"/>
          <w:szCs w:val="22"/>
        </w:rPr>
        <w:t>6</w:t>
      </w:r>
      <w:r w:rsidR="00286E84">
        <w:rPr>
          <w:rFonts w:asciiTheme="minorHAnsi" w:hAnsiTheme="minorHAnsi"/>
          <w:sz w:val="22"/>
          <w:szCs w:val="22"/>
        </w:rPr>
        <w:t xml:space="preserve"> </w:t>
      </w:r>
      <w:r w:rsidR="003F19D0">
        <w:rPr>
          <w:rFonts w:asciiTheme="minorHAnsi" w:hAnsiTheme="minorHAnsi"/>
          <w:sz w:val="22"/>
          <w:szCs w:val="22"/>
        </w:rPr>
        <w:t xml:space="preserve">milionů korun“.    </w:t>
      </w:r>
    </w:p>
    <w:p w:rsidR="003F19D0" w:rsidRPr="003F19D0" w:rsidRDefault="003F19D0" w:rsidP="006119C5">
      <w:pPr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7A3DE9" w:rsidRPr="003F19D0" w:rsidRDefault="00140142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Novinkou letošní sezóny na </w:t>
      </w:r>
      <w:r w:rsidR="000D1E46" w:rsidRPr="003F19D0">
        <w:rPr>
          <w:rFonts w:asciiTheme="minorHAnsi" w:hAnsiTheme="minorHAnsi" w:cs="Arial"/>
          <w:b/>
          <w:sz w:val="22"/>
          <w:szCs w:val="22"/>
          <w:shd w:val="clear" w:color="auto" w:fill="FFFFFF"/>
        </w:rPr>
        <w:t>Červené</w:t>
      </w:r>
      <w:r w:rsidRPr="003F19D0">
        <w:rPr>
          <w:rFonts w:asciiTheme="minorHAnsi" w:hAnsiTheme="minorHAnsi" w:cs="Arial"/>
          <w:b/>
          <w:sz w:val="22"/>
          <w:szCs w:val="22"/>
          <w:shd w:val="clear" w:color="auto" w:fill="FFFFFF"/>
        </w:rPr>
        <w:t>m</w:t>
      </w:r>
      <w:r w:rsidR="000D1E46" w:rsidRPr="003F19D0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 Poříčí</w:t>
      </w:r>
      <w:r w:rsidR="000D1E46" w:rsidRPr="003F19D0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Pr="003F19D0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budou pravidelné prohlídky </w:t>
      </w:r>
      <w:r w:rsidR="000D1E46" w:rsidRPr="003F19D0">
        <w:rPr>
          <w:rFonts w:asciiTheme="minorHAnsi" w:hAnsiTheme="minorHAnsi" w:cs="Arial"/>
          <w:sz w:val="22"/>
          <w:szCs w:val="22"/>
          <w:shd w:val="clear" w:color="auto" w:fill="FFFFFF"/>
        </w:rPr>
        <w:t>zámeck</w:t>
      </w:r>
      <w:r w:rsidRPr="003F19D0">
        <w:rPr>
          <w:rFonts w:asciiTheme="minorHAnsi" w:hAnsiTheme="minorHAnsi" w:cs="Arial"/>
          <w:sz w:val="22"/>
          <w:szCs w:val="22"/>
          <w:shd w:val="clear" w:color="auto" w:fill="FFFFFF"/>
        </w:rPr>
        <w:t>é kaple</w:t>
      </w:r>
      <w:r w:rsidR="000D1E46" w:rsidRPr="003F19D0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0D1E46" w:rsidRPr="003F19D0">
        <w:rPr>
          <w:rFonts w:asciiTheme="minorHAnsi" w:hAnsiTheme="minorHAnsi"/>
          <w:sz w:val="22"/>
          <w:szCs w:val="22"/>
        </w:rPr>
        <w:t>Nejsvětějšího Srdce Páně</w:t>
      </w:r>
      <w:r w:rsidRPr="003F19D0">
        <w:rPr>
          <w:rFonts w:asciiTheme="minorHAnsi" w:hAnsiTheme="minorHAnsi"/>
          <w:sz w:val="22"/>
          <w:szCs w:val="22"/>
        </w:rPr>
        <w:t>, které začnou v červnu</w:t>
      </w:r>
      <w:r w:rsidR="000D1E46" w:rsidRPr="003F19D0">
        <w:rPr>
          <w:rFonts w:asciiTheme="minorHAnsi" w:hAnsiTheme="minorHAnsi"/>
          <w:sz w:val="22"/>
          <w:szCs w:val="22"/>
        </w:rPr>
        <w:t>.</w:t>
      </w:r>
      <w:r w:rsidR="000D1E46" w:rsidRPr="003F19D0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 xml:space="preserve">Speciální prohlídky </w:t>
      </w:r>
      <w:r w:rsidRPr="003F19D0">
        <w:rPr>
          <w:rFonts w:asciiTheme="minorHAnsi" w:hAnsiTheme="minorHAnsi"/>
          <w:sz w:val="22"/>
          <w:szCs w:val="22"/>
        </w:rPr>
        <w:t>Od sklepů až ke komínům</w:t>
      </w:r>
      <w:r w:rsidRPr="003F19D0">
        <w:rPr>
          <w:rFonts w:asciiTheme="minorHAnsi" w:hAnsiTheme="minorHAnsi"/>
          <w:sz w:val="22"/>
          <w:szCs w:val="22"/>
        </w:rPr>
        <w:t xml:space="preserve"> zavedou návštěvníky ve dnech </w:t>
      </w:r>
      <w:r w:rsidRPr="003F19D0">
        <w:rPr>
          <w:rFonts w:asciiTheme="minorHAnsi" w:hAnsiTheme="minorHAnsi"/>
          <w:sz w:val="22"/>
          <w:szCs w:val="22"/>
        </w:rPr>
        <w:t>6.</w:t>
      </w:r>
      <w:r w:rsidR="003F19D0">
        <w:rPr>
          <w:rFonts w:asciiTheme="minorHAnsi" w:hAnsiTheme="minorHAnsi"/>
          <w:sz w:val="22"/>
          <w:szCs w:val="22"/>
        </w:rPr>
        <w:t xml:space="preserve"> července</w:t>
      </w:r>
      <w:r w:rsidRPr="003F19D0">
        <w:rPr>
          <w:rFonts w:asciiTheme="minorHAnsi" w:hAnsiTheme="minorHAnsi"/>
          <w:sz w:val="22"/>
          <w:szCs w:val="22"/>
        </w:rPr>
        <w:t xml:space="preserve"> a 10.</w:t>
      </w:r>
      <w:r w:rsidR="003F19D0">
        <w:rPr>
          <w:rFonts w:asciiTheme="minorHAnsi" w:hAnsiTheme="minorHAnsi"/>
          <w:sz w:val="22"/>
          <w:szCs w:val="22"/>
        </w:rPr>
        <w:t xml:space="preserve"> srpna</w:t>
      </w:r>
      <w:r w:rsidRPr="003F19D0">
        <w:rPr>
          <w:rFonts w:asciiTheme="minorHAnsi" w:hAnsiTheme="minorHAnsi"/>
          <w:sz w:val="22"/>
          <w:szCs w:val="22"/>
        </w:rPr>
        <w:t xml:space="preserve"> do běžně nepřístupných prostor zámku</w:t>
      </w:r>
      <w:r w:rsidR="007A3DE9" w:rsidRPr="003F19D0">
        <w:rPr>
          <w:rFonts w:asciiTheme="minorHAnsi" w:hAnsiTheme="minorHAnsi"/>
          <w:sz w:val="22"/>
          <w:szCs w:val="22"/>
        </w:rPr>
        <w:t>, včetně věže s hodinovým strojem nebo skladů</w:t>
      </w:r>
      <w:r w:rsidRPr="003F19D0">
        <w:rPr>
          <w:rFonts w:asciiTheme="minorHAnsi" w:hAnsiTheme="minorHAnsi"/>
          <w:sz w:val="22"/>
          <w:szCs w:val="22"/>
        </w:rPr>
        <w:t xml:space="preserve">. </w:t>
      </w:r>
      <w:r w:rsidR="007A3DE9" w:rsidRPr="003F19D0">
        <w:rPr>
          <w:rFonts w:asciiTheme="minorHAnsi" w:hAnsiTheme="minorHAnsi"/>
          <w:sz w:val="22"/>
          <w:szCs w:val="22"/>
        </w:rPr>
        <w:t xml:space="preserve">Noční procházku barevně nasvícenými interiéry nabídne Hradozámecká noc 31. srpna i speciální prohlídka </w:t>
      </w:r>
      <w:r w:rsidR="007A3DE9" w:rsidRPr="003F19D0">
        <w:rPr>
          <w:rFonts w:asciiTheme="minorHAnsi" w:hAnsiTheme="minorHAnsi"/>
          <w:sz w:val="22"/>
          <w:szCs w:val="22"/>
        </w:rPr>
        <w:t>100+1 rok zámku Červené Poříčí ve vlastnictví státu</w:t>
      </w:r>
      <w:r w:rsidR="007A3DE9" w:rsidRPr="003F19D0">
        <w:rPr>
          <w:rFonts w:asciiTheme="minorHAnsi" w:hAnsiTheme="minorHAnsi"/>
          <w:sz w:val="22"/>
          <w:szCs w:val="22"/>
        </w:rPr>
        <w:t xml:space="preserve"> připadající na </w:t>
      </w:r>
      <w:r w:rsidR="007A3DE9" w:rsidRPr="003F19D0">
        <w:rPr>
          <w:rFonts w:asciiTheme="minorHAnsi" w:hAnsiTheme="minorHAnsi"/>
          <w:sz w:val="22"/>
          <w:szCs w:val="22"/>
        </w:rPr>
        <w:t xml:space="preserve">27. </w:t>
      </w:r>
      <w:r w:rsidR="007A3DE9" w:rsidRPr="003F19D0">
        <w:rPr>
          <w:rFonts w:asciiTheme="minorHAnsi" w:hAnsiTheme="minorHAnsi"/>
          <w:sz w:val="22"/>
          <w:szCs w:val="22"/>
        </w:rPr>
        <w:t xml:space="preserve">října. </w:t>
      </w:r>
    </w:p>
    <w:p w:rsidR="00C11498" w:rsidRPr="003F19D0" w:rsidRDefault="00C11498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Stavební úpravy předzámčí za 4, 5 mil. Kč přinesou kromě obnovené </w:t>
      </w:r>
      <w:r w:rsidRPr="003F19D0">
        <w:rPr>
          <w:rFonts w:asciiTheme="minorHAnsi" w:hAnsiTheme="minorHAnsi"/>
          <w:sz w:val="22"/>
          <w:szCs w:val="22"/>
        </w:rPr>
        <w:t>fasád</w:t>
      </w:r>
      <w:r w:rsidRPr="003F19D0">
        <w:rPr>
          <w:rFonts w:asciiTheme="minorHAnsi" w:hAnsiTheme="minorHAnsi"/>
          <w:sz w:val="22"/>
          <w:szCs w:val="22"/>
        </w:rPr>
        <w:t>y</w:t>
      </w:r>
      <w:r w:rsidRPr="003F19D0">
        <w:rPr>
          <w:rFonts w:asciiTheme="minorHAnsi" w:hAnsiTheme="minorHAnsi"/>
          <w:sz w:val="22"/>
          <w:szCs w:val="22"/>
        </w:rPr>
        <w:t xml:space="preserve"> z uliční fronty</w:t>
      </w:r>
      <w:r w:rsidRPr="003F19D0">
        <w:rPr>
          <w:rFonts w:asciiTheme="minorHAnsi" w:hAnsiTheme="minorHAnsi"/>
          <w:sz w:val="22"/>
          <w:szCs w:val="22"/>
        </w:rPr>
        <w:t xml:space="preserve"> a</w:t>
      </w:r>
      <w:r w:rsidRPr="003F19D0">
        <w:rPr>
          <w:rFonts w:asciiTheme="minorHAnsi" w:hAnsiTheme="minorHAnsi"/>
          <w:sz w:val="22"/>
          <w:szCs w:val="22"/>
        </w:rPr>
        <w:t xml:space="preserve"> vstupní brán</w:t>
      </w:r>
      <w:r w:rsidRPr="003F19D0">
        <w:rPr>
          <w:rFonts w:asciiTheme="minorHAnsi" w:hAnsiTheme="minorHAnsi"/>
          <w:sz w:val="22"/>
          <w:szCs w:val="22"/>
        </w:rPr>
        <w:t xml:space="preserve">y také novou čekárnu pro návštěvníky i upravené nádvoří. Investici 2, 8 mil. Kč si vyžádá obnova oranžérie a altánu. </w:t>
      </w:r>
    </w:p>
    <w:p w:rsidR="00C11498" w:rsidRPr="003F19D0" w:rsidRDefault="00C11498" w:rsidP="003F19D0">
      <w:pPr>
        <w:jc w:val="both"/>
        <w:rPr>
          <w:rFonts w:asciiTheme="minorHAnsi" w:hAnsiTheme="minorHAnsi"/>
          <w:sz w:val="22"/>
          <w:szCs w:val="22"/>
        </w:rPr>
      </w:pPr>
    </w:p>
    <w:p w:rsidR="00C11498" w:rsidRPr="003F19D0" w:rsidRDefault="00C11498" w:rsidP="003F19D0">
      <w:pPr>
        <w:jc w:val="both"/>
        <w:rPr>
          <w:rFonts w:asciiTheme="minorHAnsi" w:hAnsiTheme="minorHAnsi"/>
          <w:bCs/>
          <w:sz w:val="22"/>
          <w:szCs w:val="22"/>
        </w:rPr>
      </w:pPr>
      <w:r w:rsidRPr="003F19D0">
        <w:rPr>
          <w:rFonts w:asciiTheme="minorHAnsi" w:hAnsiTheme="minorHAnsi"/>
          <w:b/>
          <w:sz w:val="22"/>
          <w:szCs w:val="22"/>
        </w:rPr>
        <w:t>Hrad a zámek Horšovský Týn</w:t>
      </w:r>
      <w:r w:rsidRPr="003F19D0">
        <w:rPr>
          <w:rFonts w:asciiTheme="minorHAnsi" w:hAnsiTheme="minorHAnsi"/>
          <w:sz w:val="22"/>
          <w:szCs w:val="22"/>
        </w:rPr>
        <w:t xml:space="preserve"> bude hostit druhý ročník </w:t>
      </w:r>
      <w:proofErr w:type="spellStart"/>
      <w:r w:rsidRPr="003F19D0">
        <w:rPr>
          <w:rStyle w:val="Siln"/>
          <w:rFonts w:asciiTheme="minorHAnsi" w:hAnsiTheme="minorHAnsi"/>
          <w:b w:val="0"/>
          <w:sz w:val="22"/>
          <w:szCs w:val="22"/>
        </w:rPr>
        <w:t>Trauttmansdorffských</w:t>
      </w:r>
      <w:proofErr w:type="spellEnd"/>
      <w:r w:rsidRPr="003F19D0">
        <w:rPr>
          <w:rStyle w:val="Siln"/>
          <w:rFonts w:asciiTheme="minorHAnsi" w:hAnsiTheme="minorHAnsi"/>
          <w:b w:val="0"/>
          <w:sz w:val="22"/>
          <w:szCs w:val="22"/>
        </w:rPr>
        <w:t xml:space="preserve"> slavností</w:t>
      </w:r>
      <w:r w:rsidR="00F74F2F" w:rsidRPr="003F19D0">
        <w:rPr>
          <w:rStyle w:val="Siln"/>
          <w:rFonts w:asciiTheme="minorHAnsi" w:hAnsiTheme="minorHAnsi"/>
          <w:b w:val="0"/>
          <w:sz w:val="22"/>
          <w:szCs w:val="22"/>
        </w:rPr>
        <w:t xml:space="preserve">. Ty ve dnech 5. a 6. července nabídnou </w:t>
      </w:r>
      <w:r w:rsidRPr="003F19D0">
        <w:rPr>
          <w:rFonts w:asciiTheme="minorHAnsi" w:hAnsiTheme="minorHAnsi"/>
          <w:sz w:val="22"/>
          <w:szCs w:val="22"/>
        </w:rPr>
        <w:t xml:space="preserve">historické trhy, </w:t>
      </w:r>
      <w:r w:rsidR="00F74F2F" w:rsidRPr="003F19D0">
        <w:rPr>
          <w:rFonts w:asciiTheme="minorHAnsi" w:hAnsiTheme="minorHAnsi"/>
          <w:sz w:val="22"/>
          <w:szCs w:val="22"/>
        </w:rPr>
        <w:t xml:space="preserve">ukázky </w:t>
      </w:r>
      <w:r w:rsidRPr="003F19D0">
        <w:rPr>
          <w:rFonts w:asciiTheme="minorHAnsi" w:hAnsiTheme="minorHAnsi"/>
          <w:sz w:val="22"/>
          <w:szCs w:val="22"/>
        </w:rPr>
        <w:t>sokolnické</w:t>
      </w:r>
      <w:r w:rsidR="00F74F2F" w:rsidRPr="003F19D0">
        <w:rPr>
          <w:rFonts w:asciiTheme="minorHAnsi" w:hAnsiTheme="minorHAnsi"/>
          <w:sz w:val="22"/>
          <w:szCs w:val="22"/>
        </w:rPr>
        <w:t>ho</w:t>
      </w:r>
      <w:r w:rsidRPr="003F19D0">
        <w:rPr>
          <w:rFonts w:asciiTheme="minorHAnsi" w:hAnsiTheme="minorHAnsi"/>
          <w:sz w:val="22"/>
          <w:szCs w:val="22"/>
        </w:rPr>
        <w:t xml:space="preserve"> a šermířské</w:t>
      </w:r>
      <w:r w:rsidR="00F74F2F" w:rsidRPr="003F19D0">
        <w:rPr>
          <w:rFonts w:asciiTheme="minorHAnsi" w:hAnsiTheme="minorHAnsi"/>
          <w:sz w:val="22"/>
          <w:szCs w:val="22"/>
        </w:rPr>
        <w:t>ho umění, jízdu</w:t>
      </w:r>
      <w:r w:rsidRPr="003F19D0">
        <w:rPr>
          <w:rFonts w:asciiTheme="minorHAnsi" w:hAnsiTheme="minorHAnsi"/>
          <w:sz w:val="22"/>
          <w:szCs w:val="22"/>
        </w:rPr>
        <w:t xml:space="preserve"> v kočáru, </w:t>
      </w:r>
      <w:r w:rsidR="00F74F2F" w:rsidRPr="003F19D0">
        <w:rPr>
          <w:rFonts w:asciiTheme="minorHAnsi" w:hAnsiTheme="minorHAnsi"/>
          <w:sz w:val="22"/>
          <w:szCs w:val="22"/>
        </w:rPr>
        <w:t xml:space="preserve">kostýmovaný </w:t>
      </w:r>
      <w:r w:rsidRPr="003F19D0">
        <w:rPr>
          <w:rFonts w:asciiTheme="minorHAnsi" w:hAnsiTheme="minorHAnsi"/>
          <w:sz w:val="22"/>
          <w:szCs w:val="22"/>
        </w:rPr>
        <w:t>průvod městem, pohádk</w:t>
      </w:r>
      <w:r w:rsidR="00F74F2F" w:rsidRPr="003F19D0">
        <w:rPr>
          <w:rFonts w:asciiTheme="minorHAnsi" w:hAnsiTheme="minorHAnsi"/>
          <w:sz w:val="22"/>
          <w:szCs w:val="22"/>
        </w:rPr>
        <w:t>y a tvořivé dílny</w:t>
      </w:r>
      <w:r w:rsidRPr="003F19D0">
        <w:rPr>
          <w:rFonts w:asciiTheme="minorHAnsi" w:hAnsiTheme="minorHAnsi"/>
          <w:sz w:val="22"/>
          <w:szCs w:val="22"/>
        </w:rPr>
        <w:t xml:space="preserve"> pro děti.</w:t>
      </w:r>
      <w:r w:rsidR="00F74F2F" w:rsidRPr="003F19D0">
        <w:rPr>
          <w:rFonts w:asciiTheme="minorHAnsi" w:hAnsiTheme="minorHAnsi"/>
          <w:sz w:val="22"/>
          <w:szCs w:val="22"/>
        </w:rPr>
        <w:t xml:space="preserve"> Na návštěvníky čekají </w:t>
      </w:r>
      <w:r w:rsidRPr="003F19D0">
        <w:rPr>
          <w:rFonts w:asciiTheme="minorHAnsi" w:hAnsiTheme="minorHAnsi"/>
          <w:sz w:val="22"/>
          <w:szCs w:val="22"/>
        </w:rPr>
        <w:t xml:space="preserve">kostýmované prohlídky </w:t>
      </w:r>
      <w:r w:rsidRPr="003F19D0">
        <w:rPr>
          <w:rStyle w:val="Siln"/>
          <w:rFonts w:asciiTheme="minorHAnsi" w:hAnsiTheme="minorHAnsi"/>
          <w:b w:val="0"/>
          <w:sz w:val="22"/>
          <w:szCs w:val="22"/>
        </w:rPr>
        <w:t>Zpětohledy</w:t>
      </w:r>
      <w:r w:rsidR="00F74F2F" w:rsidRPr="003F19D0">
        <w:rPr>
          <w:rStyle w:val="Siln"/>
          <w:rFonts w:asciiTheme="minorHAnsi" w:hAnsiTheme="minorHAnsi"/>
          <w:b w:val="0"/>
          <w:sz w:val="22"/>
          <w:szCs w:val="22"/>
        </w:rPr>
        <w:t xml:space="preserve">, které vyzdvihnou umělecké sbírky </w:t>
      </w:r>
      <w:r w:rsidRPr="003F19D0">
        <w:rPr>
          <w:rStyle w:val="Siln"/>
          <w:rFonts w:asciiTheme="minorHAnsi" w:hAnsiTheme="minorHAnsi"/>
          <w:b w:val="0"/>
          <w:sz w:val="22"/>
          <w:szCs w:val="22"/>
        </w:rPr>
        <w:t xml:space="preserve">Maxmiliána </w:t>
      </w:r>
      <w:proofErr w:type="spellStart"/>
      <w:r w:rsidRPr="003F19D0">
        <w:rPr>
          <w:rStyle w:val="Siln"/>
          <w:rFonts w:asciiTheme="minorHAnsi" w:hAnsiTheme="minorHAnsi"/>
          <w:b w:val="0"/>
          <w:sz w:val="22"/>
          <w:szCs w:val="22"/>
        </w:rPr>
        <w:t>Trauttmansdorffa</w:t>
      </w:r>
      <w:proofErr w:type="spellEnd"/>
      <w:r w:rsidRPr="003F19D0">
        <w:rPr>
          <w:rFonts w:asciiTheme="minorHAnsi" w:hAnsiTheme="minorHAnsi"/>
          <w:sz w:val="22"/>
          <w:szCs w:val="22"/>
        </w:rPr>
        <w:t xml:space="preserve">. </w:t>
      </w:r>
      <w:r w:rsidR="00F74F2F" w:rsidRPr="003F19D0">
        <w:rPr>
          <w:rFonts w:asciiTheme="minorHAnsi" w:hAnsiTheme="minorHAnsi"/>
          <w:sz w:val="22"/>
          <w:szCs w:val="22"/>
        </w:rPr>
        <w:t xml:space="preserve">Vrcholem slavností bude </w:t>
      </w:r>
      <w:r w:rsidRPr="003F19D0">
        <w:rPr>
          <w:rStyle w:val="Siln"/>
          <w:rFonts w:asciiTheme="minorHAnsi" w:hAnsiTheme="minorHAnsi"/>
          <w:b w:val="0"/>
          <w:sz w:val="22"/>
          <w:szCs w:val="22"/>
        </w:rPr>
        <w:t>ples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="00F74F2F" w:rsidRPr="003F19D0">
        <w:rPr>
          <w:rFonts w:asciiTheme="minorHAnsi" w:hAnsiTheme="minorHAnsi"/>
          <w:sz w:val="22"/>
          <w:szCs w:val="22"/>
        </w:rPr>
        <w:t>v</w:t>
      </w:r>
      <w:r w:rsidRPr="003F19D0">
        <w:rPr>
          <w:rFonts w:asciiTheme="minorHAnsi" w:hAnsiTheme="minorHAnsi"/>
          <w:sz w:val="22"/>
          <w:szCs w:val="22"/>
        </w:rPr>
        <w:t xml:space="preserve"> Erbovní</w:t>
      </w:r>
      <w:r w:rsidR="00F74F2F" w:rsidRPr="003F19D0">
        <w:rPr>
          <w:rFonts w:asciiTheme="minorHAnsi" w:hAnsiTheme="minorHAnsi"/>
          <w:sz w:val="22"/>
          <w:szCs w:val="22"/>
        </w:rPr>
        <w:t>m</w:t>
      </w:r>
      <w:r w:rsidRPr="003F19D0">
        <w:rPr>
          <w:rFonts w:asciiTheme="minorHAnsi" w:hAnsiTheme="minorHAnsi"/>
          <w:sz w:val="22"/>
          <w:szCs w:val="22"/>
        </w:rPr>
        <w:t xml:space="preserve"> sál</w:t>
      </w:r>
      <w:r w:rsidR="00F74F2F" w:rsidRPr="003F19D0">
        <w:rPr>
          <w:rFonts w:asciiTheme="minorHAnsi" w:hAnsiTheme="minorHAnsi"/>
          <w:sz w:val="22"/>
          <w:szCs w:val="22"/>
        </w:rPr>
        <w:t>e</w:t>
      </w:r>
      <w:r w:rsidRPr="003F19D0">
        <w:rPr>
          <w:rFonts w:asciiTheme="minorHAnsi" w:hAnsiTheme="minorHAnsi"/>
          <w:sz w:val="22"/>
          <w:szCs w:val="22"/>
        </w:rPr>
        <w:t xml:space="preserve"> zámku.</w:t>
      </w:r>
      <w:r w:rsidR="00F74F2F"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 xml:space="preserve">Tradiční výstava kostýmů a rekvizit z českých pohádek a filmů pro děti bude v tomto roce věnována </w:t>
      </w:r>
      <w:r w:rsidR="00F74F2F" w:rsidRPr="003F19D0">
        <w:rPr>
          <w:rFonts w:asciiTheme="minorHAnsi" w:hAnsiTheme="minorHAnsi"/>
          <w:sz w:val="22"/>
          <w:szCs w:val="22"/>
        </w:rPr>
        <w:t xml:space="preserve">tvorbě režiséra </w:t>
      </w:r>
      <w:r w:rsidRPr="003F19D0">
        <w:rPr>
          <w:rFonts w:asciiTheme="minorHAnsi" w:hAnsiTheme="minorHAnsi"/>
          <w:sz w:val="22"/>
          <w:szCs w:val="22"/>
        </w:rPr>
        <w:t>V</w:t>
      </w:r>
      <w:r w:rsidR="00F74F2F" w:rsidRPr="003F19D0">
        <w:rPr>
          <w:rFonts w:asciiTheme="minorHAnsi" w:hAnsiTheme="minorHAnsi"/>
          <w:sz w:val="22"/>
          <w:szCs w:val="22"/>
        </w:rPr>
        <w:t>áclava</w:t>
      </w:r>
      <w:r w:rsidRPr="003F19D0">
        <w:rPr>
          <w:rFonts w:asciiTheme="minorHAnsi" w:hAnsiTheme="minorHAnsi"/>
          <w:sz w:val="22"/>
          <w:szCs w:val="22"/>
        </w:rPr>
        <w:t xml:space="preserve"> Vorlíčk</w:t>
      </w:r>
      <w:r w:rsidR="00F74F2F" w:rsidRPr="003F19D0">
        <w:rPr>
          <w:rFonts w:asciiTheme="minorHAnsi" w:hAnsiTheme="minorHAnsi"/>
          <w:sz w:val="22"/>
          <w:szCs w:val="22"/>
        </w:rPr>
        <w:t>a</w:t>
      </w:r>
      <w:r w:rsidRPr="003F19D0">
        <w:rPr>
          <w:rFonts w:asciiTheme="minorHAnsi" w:hAnsiTheme="minorHAnsi"/>
          <w:sz w:val="22"/>
          <w:szCs w:val="22"/>
        </w:rPr>
        <w:t xml:space="preserve">. V prostorách zámecké konírny bude k vidění na 50 kostýmů z pohádek Princ a Večernice, Jak se budí Princezny, Pták Ohnivák, Kouzelný měšec, Jezerní královna a </w:t>
      </w:r>
      <w:proofErr w:type="spellStart"/>
      <w:r w:rsidRPr="003F19D0">
        <w:rPr>
          <w:rFonts w:asciiTheme="minorHAnsi" w:hAnsiTheme="minorHAnsi"/>
          <w:sz w:val="22"/>
          <w:szCs w:val="22"/>
        </w:rPr>
        <w:t>Saxana</w:t>
      </w:r>
      <w:proofErr w:type="spellEnd"/>
      <w:r w:rsidRPr="003F19D0">
        <w:rPr>
          <w:rFonts w:asciiTheme="minorHAnsi" w:hAnsiTheme="minorHAnsi"/>
          <w:sz w:val="22"/>
          <w:szCs w:val="22"/>
        </w:rPr>
        <w:t xml:space="preserve">. Výstava bude otevřena od 1. </w:t>
      </w:r>
      <w:r w:rsidR="00F74F2F" w:rsidRPr="003F19D0">
        <w:rPr>
          <w:rFonts w:asciiTheme="minorHAnsi" w:hAnsiTheme="minorHAnsi"/>
          <w:sz w:val="22"/>
          <w:szCs w:val="22"/>
        </w:rPr>
        <w:t>června</w:t>
      </w:r>
      <w:r w:rsidRPr="003F19D0">
        <w:rPr>
          <w:rFonts w:asciiTheme="minorHAnsi" w:hAnsiTheme="minorHAnsi"/>
          <w:sz w:val="22"/>
          <w:szCs w:val="22"/>
        </w:rPr>
        <w:t xml:space="preserve"> do 1. </w:t>
      </w:r>
      <w:r w:rsidR="00F74F2F" w:rsidRPr="003F19D0">
        <w:rPr>
          <w:rFonts w:asciiTheme="minorHAnsi" w:hAnsiTheme="minorHAnsi"/>
          <w:sz w:val="22"/>
          <w:szCs w:val="22"/>
        </w:rPr>
        <w:t>září</w:t>
      </w:r>
      <w:r w:rsidRPr="003F19D0">
        <w:rPr>
          <w:rFonts w:asciiTheme="minorHAnsi" w:hAnsiTheme="minorHAnsi"/>
          <w:sz w:val="22"/>
          <w:szCs w:val="22"/>
        </w:rPr>
        <w:t>.</w:t>
      </w:r>
    </w:p>
    <w:p w:rsidR="00C11498" w:rsidRPr="003F19D0" w:rsidRDefault="00C11498" w:rsidP="003F19D0">
      <w:pPr>
        <w:jc w:val="both"/>
        <w:rPr>
          <w:rFonts w:asciiTheme="minorHAnsi" w:hAnsiTheme="minorHAnsi"/>
          <w:sz w:val="22"/>
          <w:szCs w:val="22"/>
        </w:rPr>
      </w:pPr>
    </w:p>
    <w:p w:rsidR="00A4057E" w:rsidRPr="003F19D0" w:rsidRDefault="006B6FCD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Z důvodu zahájení stavebních prací zpřístupní </w:t>
      </w:r>
      <w:r w:rsidR="006816D9" w:rsidRPr="003F19D0">
        <w:rPr>
          <w:rFonts w:asciiTheme="minorHAnsi" w:hAnsiTheme="minorHAnsi"/>
          <w:b/>
          <w:sz w:val="22"/>
          <w:szCs w:val="22"/>
        </w:rPr>
        <w:t>klášter Kladruby</w:t>
      </w:r>
      <w:r w:rsidR="006816D9" w:rsidRPr="003F19D0">
        <w:rPr>
          <w:rFonts w:asciiTheme="minorHAnsi" w:hAnsiTheme="minorHAnsi"/>
          <w:sz w:val="22"/>
          <w:szCs w:val="22"/>
        </w:rPr>
        <w:t xml:space="preserve"> v letošní sezóně </w:t>
      </w:r>
      <w:r w:rsidR="00F74F2F" w:rsidRPr="003F19D0">
        <w:rPr>
          <w:rFonts w:asciiTheme="minorHAnsi" w:hAnsiTheme="minorHAnsi"/>
          <w:sz w:val="22"/>
          <w:szCs w:val="22"/>
        </w:rPr>
        <w:t xml:space="preserve">pouze </w:t>
      </w:r>
      <w:r w:rsidR="00F74F2F" w:rsidRPr="003F19D0">
        <w:rPr>
          <w:rFonts w:asciiTheme="minorHAnsi" w:hAnsiTheme="minorHAnsi"/>
          <w:sz w:val="22"/>
          <w:szCs w:val="22"/>
        </w:rPr>
        <w:t>kostel Nanebevzetí Panny Marie</w:t>
      </w:r>
      <w:r w:rsidR="00F74F2F" w:rsidRPr="003F19D0">
        <w:rPr>
          <w:rFonts w:asciiTheme="minorHAnsi" w:hAnsiTheme="minorHAnsi"/>
          <w:sz w:val="22"/>
          <w:szCs w:val="22"/>
        </w:rPr>
        <w:t xml:space="preserve">. </w:t>
      </w:r>
      <w:r w:rsidR="00A4057E" w:rsidRPr="003F19D0">
        <w:rPr>
          <w:rFonts w:asciiTheme="minorHAnsi" w:hAnsiTheme="minorHAnsi"/>
          <w:sz w:val="22"/>
          <w:szCs w:val="22"/>
        </w:rPr>
        <w:t xml:space="preserve">Návštěvníci však nepřijdou o řadu oblíbených kulturních akcí. Speciální prohlídky nazvané </w:t>
      </w:r>
      <w:r w:rsidR="003F19D0">
        <w:rPr>
          <w:rFonts w:asciiTheme="minorHAnsi" w:hAnsiTheme="minorHAnsi"/>
          <w:sz w:val="22"/>
          <w:szCs w:val="22"/>
        </w:rPr>
        <w:t>„</w:t>
      </w:r>
      <w:r w:rsidR="00A4057E" w:rsidRPr="003F19D0">
        <w:rPr>
          <w:rFonts w:asciiTheme="minorHAnsi" w:hAnsiTheme="minorHAnsi"/>
          <w:bCs/>
          <w:sz w:val="22"/>
          <w:szCs w:val="22"/>
        </w:rPr>
        <w:t>Víme, kudy chodíme</w:t>
      </w:r>
      <w:r w:rsidR="003F19D0">
        <w:rPr>
          <w:rFonts w:asciiTheme="minorHAnsi" w:hAnsiTheme="minorHAnsi"/>
          <w:bCs/>
          <w:sz w:val="22"/>
          <w:szCs w:val="22"/>
        </w:rPr>
        <w:t>“</w:t>
      </w:r>
      <w:r w:rsidR="00A4057E" w:rsidRPr="003F19D0">
        <w:rPr>
          <w:rFonts w:asciiTheme="minorHAnsi" w:hAnsiTheme="minorHAnsi"/>
          <w:sz w:val="22"/>
          <w:szCs w:val="22"/>
        </w:rPr>
        <w:t xml:space="preserve"> zavedou zájemce do běžně nepřístupných prostor nového konventu (</w:t>
      </w:r>
      <w:r w:rsidR="00A4057E" w:rsidRPr="003F19D0">
        <w:rPr>
          <w:rFonts w:asciiTheme="minorHAnsi" w:hAnsiTheme="minorHAnsi"/>
          <w:bCs/>
          <w:sz w:val="22"/>
          <w:szCs w:val="22"/>
        </w:rPr>
        <w:t>18. - 19. 5.) a do krovu kostela (</w:t>
      </w:r>
      <w:r w:rsidR="00A4057E" w:rsidRPr="003F19D0">
        <w:rPr>
          <w:rFonts w:asciiTheme="minorHAnsi" w:hAnsiTheme="minorHAnsi"/>
          <w:bCs/>
          <w:sz w:val="22"/>
          <w:szCs w:val="22"/>
        </w:rPr>
        <w:t>7. - 8. 9.</w:t>
      </w:r>
      <w:r w:rsidR="00A4057E" w:rsidRPr="003F19D0">
        <w:rPr>
          <w:rFonts w:asciiTheme="minorHAnsi" w:hAnsiTheme="minorHAnsi"/>
          <w:bCs/>
          <w:sz w:val="22"/>
          <w:szCs w:val="22"/>
        </w:rPr>
        <w:t xml:space="preserve">). Na červenec jsou přichystány </w:t>
      </w:r>
      <w:r w:rsidR="00063BA0" w:rsidRPr="003F19D0">
        <w:rPr>
          <w:rFonts w:asciiTheme="minorHAnsi" w:hAnsiTheme="minorHAnsi"/>
          <w:bCs/>
          <w:sz w:val="22"/>
          <w:szCs w:val="22"/>
        </w:rPr>
        <w:t xml:space="preserve">Benediktinské dny </w:t>
      </w:r>
      <w:r w:rsidR="00063BA0" w:rsidRPr="003F19D0">
        <w:rPr>
          <w:rFonts w:asciiTheme="minorHAnsi" w:hAnsiTheme="minorHAnsi"/>
          <w:bCs/>
          <w:sz w:val="22"/>
          <w:szCs w:val="22"/>
        </w:rPr>
        <w:t xml:space="preserve">- </w:t>
      </w:r>
      <w:r w:rsidR="00A4057E" w:rsidRPr="003F19D0">
        <w:rPr>
          <w:rFonts w:asciiTheme="minorHAnsi" w:hAnsiTheme="minorHAnsi"/>
          <w:sz w:val="22"/>
          <w:szCs w:val="22"/>
        </w:rPr>
        <w:t>oživené noční prohlídky kláštera (</w:t>
      </w:r>
      <w:r w:rsidR="00A4057E" w:rsidRPr="003F19D0">
        <w:rPr>
          <w:rFonts w:asciiTheme="minorHAnsi" w:hAnsiTheme="minorHAnsi"/>
          <w:bCs/>
          <w:sz w:val="22"/>
          <w:szCs w:val="22"/>
        </w:rPr>
        <w:t xml:space="preserve">12. </w:t>
      </w:r>
      <w:r w:rsidR="005C5A33">
        <w:rPr>
          <w:rFonts w:asciiTheme="minorHAnsi" w:hAnsiTheme="minorHAnsi"/>
          <w:bCs/>
          <w:sz w:val="22"/>
          <w:szCs w:val="22"/>
        </w:rPr>
        <w:t>- 13. a 19. -</w:t>
      </w:r>
      <w:r w:rsidR="00A4057E" w:rsidRPr="003F19D0">
        <w:rPr>
          <w:rFonts w:asciiTheme="minorHAnsi" w:hAnsiTheme="minorHAnsi"/>
          <w:bCs/>
          <w:sz w:val="22"/>
          <w:szCs w:val="22"/>
        </w:rPr>
        <w:t xml:space="preserve"> 20. 7.</w:t>
      </w:r>
      <w:r w:rsidR="00A4057E" w:rsidRPr="003F19D0">
        <w:rPr>
          <w:rFonts w:asciiTheme="minorHAnsi" w:hAnsiTheme="minorHAnsi"/>
          <w:bCs/>
          <w:sz w:val="22"/>
          <w:szCs w:val="22"/>
        </w:rPr>
        <w:t xml:space="preserve">). </w:t>
      </w:r>
      <w:r w:rsidR="006816D9" w:rsidRPr="003F19D0">
        <w:rPr>
          <w:rFonts w:asciiTheme="minorHAnsi" w:hAnsiTheme="minorHAnsi"/>
          <w:bCs/>
          <w:sz w:val="22"/>
          <w:szCs w:val="22"/>
        </w:rPr>
        <w:t>Nebudou chybět ani tematické prohlídky z cyklu Monastýrování</w:t>
      </w:r>
      <w:r w:rsidR="00B361FC" w:rsidRPr="003F19D0">
        <w:rPr>
          <w:rFonts w:asciiTheme="minorHAnsi" w:hAnsiTheme="minorHAnsi"/>
          <w:bCs/>
          <w:sz w:val="22"/>
          <w:szCs w:val="22"/>
        </w:rPr>
        <w:t xml:space="preserve">, první na téma klášterní život se uskuteční </w:t>
      </w:r>
      <w:r w:rsidR="00063BA0" w:rsidRPr="003F19D0">
        <w:rPr>
          <w:rFonts w:asciiTheme="minorHAnsi" w:hAnsiTheme="minorHAnsi"/>
          <w:bCs/>
          <w:sz w:val="22"/>
          <w:szCs w:val="22"/>
        </w:rPr>
        <w:t>začátkem</w:t>
      </w:r>
      <w:r w:rsidR="00B361FC" w:rsidRPr="003F19D0">
        <w:rPr>
          <w:rFonts w:asciiTheme="minorHAnsi" w:hAnsiTheme="minorHAnsi"/>
          <w:bCs/>
          <w:sz w:val="22"/>
          <w:szCs w:val="22"/>
        </w:rPr>
        <w:t xml:space="preserve"> června</w:t>
      </w:r>
      <w:r w:rsidR="006816D9" w:rsidRPr="003F19D0">
        <w:rPr>
          <w:rFonts w:asciiTheme="minorHAnsi" w:hAnsiTheme="minorHAnsi"/>
          <w:bCs/>
          <w:sz w:val="22"/>
          <w:szCs w:val="22"/>
        </w:rPr>
        <w:t xml:space="preserve">. </w:t>
      </w:r>
      <w:r w:rsidR="00A4057E" w:rsidRPr="003F19D0">
        <w:rPr>
          <w:rFonts w:asciiTheme="minorHAnsi" w:hAnsiTheme="minorHAnsi"/>
          <w:bCs/>
          <w:sz w:val="22"/>
          <w:szCs w:val="22"/>
        </w:rPr>
        <w:t xml:space="preserve">Milovníci tance </w:t>
      </w:r>
      <w:r w:rsidR="00765B54" w:rsidRPr="003F19D0">
        <w:rPr>
          <w:rFonts w:asciiTheme="minorHAnsi" w:hAnsiTheme="minorHAnsi"/>
          <w:bCs/>
          <w:sz w:val="22"/>
          <w:szCs w:val="22"/>
        </w:rPr>
        <w:lastRenderedPageBreak/>
        <w:t>ocení</w:t>
      </w:r>
      <w:r w:rsidR="00A4057E" w:rsidRPr="003F19D0">
        <w:rPr>
          <w:rFonts w:asciiTheme="minorHAnsi" w:hAnsiTheme="minorHAnsi"/>
          <w:bCs/>
          <w:sz w:val="22"/>
          <w:szCs w:val="22"/>
        </w:rPr>
        <w:t xml:space="preserve"> </w:t>
      </w:r>
      <w:r w:rsidR="00765B54" w:rsidRPr="003F19D0">
        <w:rPr>
          <w:rFonts w:asciiTheme="minorHAnsi" w:hAnsiTheme="minorHAnsi"/>
          <w:bCs/>
          <w:sz w:val="22"/>
          <w:szCs w:val="22"/>
        </w:rPr>
        <w:t xml:space="preserve">9. června </w:t>
      </w:r>
      <w:r w:rsidR="00765B54" w:rsidRPr="003F19D0">
        <w:rPr>
          <w:rFonts w:asciiTheme="minorHAnsi" w:hAnsiTheme="minorHAnsi"/>
          <w:sz w:val="22"/>
          <w:szCs w:val="22"/>
        </w:rPr>
        <w:t>p</w:t>
      </w:r>
      <w:r w:rsidR="00765B54" w:rsidRPr="003F19D0">
        <w:rPr>
          <w:rFonts w:asciiTheme="minorHAnsi" w:hAnsiTheme="minorHAnsi"/>
          <w:sz w:val="22"/>
          <w:szCs w:val="22"/>
        </w:rPr>
        <w:t xml:space="preserve">ředstavení </w:t>
      </w:r>
      <w:r w:rsidR="00765B54" w:rsidRPr="003F19D0">
        <w:rPr>
          <w:rFonts w:asciiTheme="minorHAnsi" w:hAnsiTheme="minorHAnsi"/>
          <w:bCs/>
          <w:sz w:val="22"/>
          <w:szCs w:val="22"/>
        </w:rPr>
        <w:t xml:space="preserve">Úhel pohledu - </w:t>
      </w:r>
      <w:proofErr w:type="spellStart"/>
      <w:r w:rsidR="00765B54" w:rsidRPr="003F19D0">
        <w:rPr>
          <w:rFonts w:asciiTheme="minorHAnsi" w:hAnsiTheme="minorHAnsi"/>
          <w:bCs/>
          <w:sz w:val="22"/>
          <w:szCs w:val="22"/>
        </w:rPr>
        <w:t>Eymen</w:t>
      </w:r>
      <w:proofErr w:type="spellEnd"/>
      <w:r w:rsidR="00765B54" w:rsidRPr="003F19D0">
        <w:rPr>
          <w:rFonts w:asciiTheme="minorHAnsi" w:hAnsiTheme="minorHAnsi"/>
          <w:bCs/>
          <w:sz w:val="22"/>
          <w:szCs w:val="22"/>
        </w:rPr>
        <w:t xml:space="preserve"> </w:t>
      </w:r>
      <w:r w:rsidR="00765B54" w:rsidRPr="003F19D0">
        <w:rPr>
          <w:rFonts w:asciiTheme="minorHAnsi" w:hAnsiTheme="minorHAnsi"/>
          <w:sz w:val="22"/>
          <w:szCs w:val="22"/>
        </w:rPr>
        <w:t xml:space="preserve">v podání </w:t>
      </w:r>
      <w:r w:rsidR="00765B54" w:rsidRPr="003F19D0">
        <w:rPr>
          <w:rFonts w:asciiTheme="minorHAnsi" w:hAnsiTheme="minorHAnsi"/>
          <w:bCs/>
          <w:sz w:val="22"/>
          <w:szCs w:val="22"/>
        </w:rPr>
        <w:t>Ghana Dance Ensemble a</w:t>
      </w:r>
      <w:r w:rsidR="00765B54" w:rsidRPr="003F19D0">
        <w:rPr>
          <w:rFonts w:asciiTheme="minorHAnsi" w:hAnsiTheme="minorHAnsi"/>
          <w:bCs/>
          <w:sz w:val="22"/>
          <w:szCs w:val="22"/>
        </w:rPr>
        <w:t xml:space="preserve"> Lenk</w:t>
      </w:r>
      <w:r w:rsidR="00765B54" w:rsidRPr="003F19D0">
        <w:rPr>
          <w:rFonts w:asciiTheme="minorHAnsi" w:hAnsiTheme="minorHAnsi"/>
          <w:bCs/>
          <w:sz w:val="22"/>
          <w:szCs w:val="22"/>
        </w:rPr>
        <w:t>y</w:t>
      </w:r>
      <w:r w:rsidR="00765B54" w:rsidRPr="003F19D0">
        <w:rPr>
          <w:rFonts w:asciiTheme="minorHAnsi" w:hAnsiTheme="minorHAnsi"/>
          <w:bCs/>
          <w:sz w:val="22"/>
          <w:szCs w:val="22"/>
        </w:rPr>
        <w:t xml:space="preserve"> K</w:t>
      </w:r>
      <w:r w:rsidR="00765B54" w:rsidRPr="003F19D0">
        <w:rPr>
          <w:rFonts w:asciiTheme="minorHAnsi" w:hAnsiTheme="minorHAnsi"/>
          <w:bCs/>
          <w:sz w:val="22"/>
          <w:szCs w:val="22"/>
        </w:rPr>
        <w:t>.</w:t>
      </w:r>
      <w:r w:rsidR="00765B54" w:rsidRPr="003F19D0">
        <w:rPr>
          <w:rFonts w:asciiTheme="minorHAnsi" w:hAnsiTheme="minorHAnsi"/>
          <w:bCs/>
          <w:sz w:val="22"/>
          <w:szCs w:val="22"/>
        </w:rPr>
        <w:t xml:space="preserve"> Bartůňkov</w:t>
      </w:r>
      <w:r w:rsidR="00765B54" w:rsidRPr="003F19D0">
        <w:rPr>
          <w:rFonts w:asciiTheme="minorHAnsi" w:hAnsiTheme="minorHAnsi"/>
          <w:bCs/>
          <w:sz w:val="22"/>
          <w:szCs w:val="22"/>
        </w:rPr>
        <w:t>é</w:t>
      </w:r>
      <w:r w:rsidR="00765B54" w:rsidRPr="003F19D0">
        <w:rPr>
          <w:rFonts w:asciiTheme="minorHAnsi" w:hAnsiTheme="minorHAnsi"/>
          <w:sz w:val="22"/>
          <w:szCs w:val="22"/>
        </w:rPr>
        <w:t xml:space="preserve"> </w:t>
      </w:r>
      <w:r w:rsidR="00765B54" w:rsidRPr="003F19D0">
        <w:rPr>
          <w:rFonts w:asciiTheme="minorHAnsi" w:hAnsiTheme="minorHAnsi"/>
          <w:sz w:val="22"/>
          <w:szCs w:val="22"/>
        </w:rPr>
        <w:t>v rámci 31. ročníku Mezinárodního festivalu současného tance a pohybového divadla</w:t>
      </w:r>
      <w:r w:rsidR="00A4057E" w:rsidRPr="003F19D0">
        <w:rPr>
          <w:rFonts w:asciiTheme="minorHAnsi" w:hAnsiTheme="minorHAnsi"/>
          <w:bCs/>
          <w:sz w:val="22"/>
          <w:szCs w:val="22"/>
        </w:rPr>
        <w:t xml:space="preserve"> </w:t>
      </w:r>
      <w:r w:rsidR="00765B54" w:rsidRPr="003F19D0">
        <w:rPr>
          <w:rFonts w:asciiTheme="minorHAnsi" w:hAnsiTheme="minorHAnsi"/>
          <w:bCs/>
          <w:sz w:val="22"/>
          <w:szCs w:val="22"/>
        </w:rPr>
        <w:t xml:space="preserve">Tanec Praha 2019. </w:t>
      </w:r>
    </w:p>
    <w:p w:rsidR="00A4057E" w:rsidRPr="003F19D0" w:rsidRDefault="00A4057E" w:rsidP="003F19D0">
      <w:pPr>
        <w:jc w:val="both"/>
        <w:rPr>
          <w:rFonts w:asciiTheme="minorHAnsi" w:hAnsiTheme="minorHAnsi"/>
          <w:sz w:val="22"/>
          <w:szCs w:val="22"/>
        </w:rPr>
      </w:pPr>
    </w:p>
    <w:p w:rsidR="00B361FC" w:rsidRPr="003F19D0" w:rsidRDefault="00B361FC" w:rsidP="003F19D0">
      <w:pPr>
        <w:jc w:val="both"/>
        <w:rPr>
          <w:rFonts w:asciiTheme="minorHAnsi" w:hAnsiTheme="minorHAnsi"/>
          <w:bCs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Speciální prohlídky zámeckým parkem v neděli 31. března </w:t>
      </w:r>
      <w:r w:rsidRPr="003F19D0">
        <w:rPr>
          <w:rFonts w:asciiTheme="minorHAnsi" w:hAnsiTheme="minorHAnsi"/>
          <w:sz w:val="22"/>
          <w:szCs w:val="22"/>
        </w:rPr>
        <w:t xml:space="preserve">zahájí </w:t>
      </w:r>
      <w:r w:rsidRPr="003F19D0">
        <w:rPr>
          <w:rFonts w:asciiTheme="minorHAnsi" w:hAnsiTheme="minorHAnsi"/>
          <w:sz w:val="22"/>
          <w:szCs w:val="22"/>
        </w:rPr>
        <w:t xml:space="preserve">sezónu na </w:t>
      </w:r>
      <w:r w:rsidRPr="003F19D0">
        <w:rPr>
          <w:rFonts w:asciiTheme="minorHAnsi" w:hAnsiTheme="minorHAnsi"/>
          <w:b/>
          <w:sz w:val="22"/>
          <w:szCs w:val="22"/>
        </w:rPr>
        <w:t>zámku Kozel</w:t>
      </w:r>
      <w:r w:rsidRPr="003F19D0">
        <w:rPr>
          <w:rFonts w:asciiTheme="minorHAnsi" w:hAnsiTheme="minorHAnsi"/>
          <w:sz w:val="22"/>
          <w:szCs w:val="22"/>
        </w:rPr>
        <w:t xml:space="preserve">. Chybět nebude tradiční Velikonoční jarmark, který nabídne ukázky řemesel i ochutnávky produktů místních výrobců. Od </w:t>
      </w:r>
      <w:r w:rsidRPr="003F19D0">
        <w:rPr>
          <w:rFonts w:asciiTheme="minorHAnsi" w:hAnsiTheme="minorHAnsi"/>
          <w:bCs/>
          <w:sz w:val="22"/>
          <w:szCs w:val="22"/>
        </w:rPr>
        <w:t xml:space="preserve">18. dubna do 23. června </w:t>
      </w:r>
      <w:r w:rsidR="0005358A" w:rsidRPr="003F19D0">
        <w:rPr>
          <w:rStyle w:val="Siln"/>
          <w:rFonts w:asciiTheme="minorHAnsi" w:hAnsiTheme="minorHAnsi"/>
          <w:b w:val="0"/>
          <w:sz w:val="22"/>
          <w:szCs w:val="22"/>
        </w:rPr>
        <w:t xml:space="preserve">bude v prostorách někdejší zámecké jízdárny umístěna </w:t>
      </w:r>
      <w:r w:rsidRPr="003F19D0">
        <w:rPr>
          <w:rFonts w:asciiTheme="minorHAnsi" w:hAnsiTheme="minorHAnsi"/>
          <w:sz w:val="22"/>
          <w:szCs w:val="22"/>
        </w:rPr>
        <w:t>výstav</w:t>
      </w:r>
      <w:r w:rsidR="0005358A" w:rsidRPr="003F19D0">
        <w:rPr>
          <w:rFonts w:asciiTheme="minorHAnsi" w:hAnsiTheme="minorHAnsi"/>
          <w:sz w:val="22"/>
          <w:szCs w:val="22"/>
        </w:rPr>
        <w:t>a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Style w:val="Siln"/>
          <w:rFonts w:asciiTheme="minorHAnsi" w:hAnsiTheme="minorHAnsi"/>
          <w:b w:val="0"/>
          <w:sz w:val="22"/>
          <w:szCs w:val="22"/>
        </w:rPr>
        <w:t xml:space="preserve">České korunovační klenoty na dosah </w:t>
      </w:r>
      <w:r w:rsidRPr="003F19D0">
        <w:rPr>
          <w:rStyle w:val="Siln"/>
          <w:rFonts w:asciiTheme="minorHAnsi" w:hAnsiTheme="minorHAnsi"/>
          <w:b w:val="0"/>
          <w:sz w:val="22"/>
          <w:szCs w:val="22"/>
        </w:rPr>
        <w:t>-</w:t>
      </w:r>
      <w:r w:rsidRPr="003F19D0">
        <w:rPr>
          <w:rStyle w:val="Siln"/>
          <w:rFonts w:asciiTheme="minorHAnsi" w:hAnsiTheme="minorHAnsi"/>
          <w:b w:val="0"/>
          <w:sz w:val="22"/>
          <w:szCs w:val="22"/>
        </w:rPr>
        <w:t xml:space="preserve"> Život a dílo Karla IV.</w:t>
      </w:r>
      <w:r w:rsidRPr="003F19D0">
        <w:rPr>
          <w:rStyle w:val="Siln"/>
          <w:rFonts w:asciiTheme="minorHAnsi" w:hAnsiTheme="minorHAnsi"/>
          <w:b w:val="0"/>
          <w:sz w:val="22"/>
          <w:szCs w:val="22"/>
        </w:rPr>
        <w:t>, která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>připomene</w:t>
      </w:r>
      <w:r w:rsidRPr="003F19D0">
        <w:rPr>
          <w:rFonts w:asciiTheme="minorHAnsi" w:hAnsiTheme="minorHAnsi"/>
          <w:sz w:val="22"/>
          <w:szCs w:val="22"/>
        </w:rPr>
        <w:t xml:space="preserve"> život našeho nejvýznamnějšího panovníka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="00063BA0" w:rsidRPr="003F19D0">
        <w:rPr>
          <w:rFonts w:asciiTheme="minorHAnsi" w:hAnsiTheme="minorHAnsi"/>
          <w:sz w:val="22"/>
          <w:szCs w:val="22"/>
        </w:rPr>
        <w:t>a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="00063BA0" w:rsidRPr="003F19D0">
        <w:rPr>
          <w:rFonts w:asciiTheme="minorHAnsi" w:hAnsiTheme="minorHAnsi"/>
          <w:sz w:val="22"/>
          <w:szCs w:val="22"/>
        </w:rPr>
        <w:t xml:space="preserve">ukáže </w:t>
      </w:r>
      <w:r w:rsidRPr="003F19D0">
        <w:rPr>
          <w:rFonts w:asciiTheme="minorHAnsi" w:hAnsiTheme="minorHAnsi"/>
          <w:sz w:val="22"/>
          <w:szCs w:val="22"/>
        </w:rPr>
        <w:t xml:space="preserve">mistrovské repliky </w:t>
      </w:r>
      <w:r w:rsidR="00063BA0" w:rsidRPr="003F19D0">
        <w:rPr>
          <w:rFonts w:asciiTheme="minorHAnsi" w:hAnsiTheme="minorHAnsi"/>
          <w:sz w:val="22"/>
          <w:szCs w:val="22"/>
        </w:rPr>
        <w:t>korunovačních klenotů.</w:t>
      </w:r>
    </w:p>
    <w:p w:rsidR="006816D9" w:rsidRPr="003F19D0" w:rsidRDefault="00B361FC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 </w:t>
      </w:r>
    </w:p>
    <w:p w:rsidR="00C11498" w:rsidRPr="003F19D0" w:rsidRDefault="00765B54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Na </w:t>
      </w:r>
      <w:r w:rsidRPr="003F19D0">
        <w:rPr>
          <w:rFonts w:asciiTheme="minorHAnsi" w:hAnsiTheme="minorHAnsi"/>
          <w:b/>
          <w:sz w:val="22"/>
          <w:szCs w:val="22"/>
        </w:rPr>
        <w:t>zámku Manětín</w:t>
      </w:r>
      <w:r w:rsidRPr="003F19D0">
        <w:rPr>
          <w:rFonts w:asciiTheme="minorHAnsi" w:hAnsiTheme="minorHAnsi"/>
          <w:sz w:val="22"/>
          <w:szCs w:val="22"/>
        </w:rPr>
        <w:t xml:space="preserve"> se </w:t>
      </w:r>
      <w:r w:rsidR="00063BA0" w:rsidRPr="003F19D0">
        <w:rPr>
          <w:rFonts w:asciiTheme="minorHAnsi" w:hAnsiTheme="minorHAnsi"/>
          <w:sz w:val="22"/>
          <w:szCs w:val="22"/>
        </w:rPr>
        <w:t xml:space="preserve">17. srpna </w:t>
      </w:r>
      <w:r w:rsidRPr="003F19D0">
        <w:rPr>
          <w:rFonts w:asciiTheme="minorHAnsi" w:hAnsiTheme="minorHAnsi"/>
          <w:sz w:val="22"/>
          <w:szCs w:val="22"/>
        </w:rPr>
        <w:t>uskuteční Barokní den, který</w:t>
      </w:r>
      <w:r w:rsidR="00431DE5" w:rsidRPr="003F19D0">
        <w:rPr>
          <w:rFonts w:asciiTheme="minorHAnsi" w:hAnsiTheme="minorHAnsi"/>
          <w:sz w:val="22"/>
          <w:szCs w:val="22"/>
        </w:rPr>
        <w:t xml:space="preserve"> přiblíží život </w:t>
      </w:r>
      <w:r w:rsidRPr="003F19D0">
        <w:rPr>
          <w:rFonts w:asciiTheme="minorHAnsi" w:hAnsiTheme="minorHAnsi"/>
          <w:sz w:val="22"/>
          <w:szCs w:val="22"/>
        </w:rPr>
        <w:t>v</w:t>
      </w:r>
      <w:r w:rsidR="00063BA0" w:rsidRPr="003F19D0">
        <w:rPr>
          <w:rFonts w:asciiTheme="minorHAnsi" w:hAnsiTheme="minorHAnsi"/>
          <w:sz w:val="22"/>
          <w:szCs w:val="22"/>
        </w:rPr>
        <w:t> tomto období</w:t>
      </w:r>
      <w:r w:rsidRPr="003F19D0">
        <w:rPr>
          <w:rFonts w:asciiTheme="minorHAnsi" w:hAnsiTheme="minorHAnsi"/>
          <w:sz w:val="22"/>
          <w:szCs w:val="22"/>
        </w:rPr>
        <w:t xml:space="preserve"> z netradičního pohledu služebnictva. K</w:t>
      </w:r>
      <w:r w:rsidRPr="003F19D0">
        <w:rPr>
          <w:rFonts w:asciiTheme="minorHAnsi" w:hAnsiTheme="minorHAnsi"/>
          <w:sz w:val="22"/>
          <w:szCs w:val="22"/>
        </w:rPr>
        <w:t xml:space="preserve">romě ukázek řemesel, </w:t>
      </w:r>
      <w:r w:rsidRPr="003F19D0">
        <w:rPr>
          <w:rFonts w:asciiTheme="minorHAnsi" w:hAnsiTheme="minorHAnsi"/>
          <w:sz w:val="22"/>
          <w:szCs w:val="22"/>
        </w:rPr>
        <w:t xml:space="preserve">projížděk v kočáru a </w:t>
      </w:r>
      <w:r w:rsidRPr="003F19D0">
        <w:rPr>
          <w:rFonts w:asciiTheme="minorHAnsi" w:hAnsiTheme="minorHAnsi"/>
          <w:sz w:val="22"/>
          <w:szCs w:val="22"/>
        </w:rPr>
        <w:t>divad</w:t>
      </w:r>
      <w:r w:rsidR="00063BA0" w:rsidRPr="003F19D0">
        <w:rPr>
          <w:rFonts w:asciiTheme="minorHAnsi" w:hAnsiTheme="minorHAnsi"/>
          <w:sz w:val="22"/>
          <w:szCs w:val="22"/>
        </w:rPr>
        <w:t>elních představení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 xml:space="preserve">se návštěvníci mohou těšit na volné prohlídky </w:t>
      </w:r>
      <w:r w:rsidR="00063BA0" w:rsidRPr="003F19D0">
        <w:rPr>
          <w:rFonts w:asciiTheme="minorHAnsi" w:hAnsiTheme="minorHAnsi"/>
          <w:sz w:val="22"/>
          <w:szCs w:val="22"/>
        </w:rPr>
        <w:t>vy</w:t>
      </w:r>
      <w:r w:rsidRPr="003F19D0">
        <w:rPr>
          <w:rFonts w:asciiTheme="minorHAnsi" w:hAnsiTheme="minorHAnsi"/>
          <w:sz w:val="22"/>
          <w:szCs w:val="22"/>
        </w:rPr>
        <w:t xml:space="preserve">zdobeným zámkem. </w:t>
      </w:r>
    </w:p>
    <w:p w:rsidR="00431DE5" w:rsidRPr="003F19D0" w:rsidRDefault="00431DE5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Probíhající archeologický průzkum </w:t>
      </w:r>
      <w:r w:rsidR="005C5A33">
        <w:rPr>
          <w:rFonts w:asciiTheme="minorHAnsi" w:hAnsiTheme="minorHAnsi"/>
          <w:sz w:val="22"/>
          <w:szCs w:val="22"/>
        </w:rPr>
        <w:t>v zámecké zahradě započal</w:t>
      </w:r>
      <w:r w:rsidRPr="003F19D0">
        <w:rPr>
          <w:rFonts w:asciiTheme="minorHAnsi" w:hAnsiTheme="minorHAnsi"/>
          <w:sz w:val="22"/>
          <w:szCs w:val="22"/>
        </w:rPr>
        <w:t xml:space="preserve"> celkovou obnovu oranžérie, která si letos vyžádá téměř 7, 9 mil. Kč. Pokračují i práce na obnově hospodářského dvora.</w:t>
      </w:r>
    </w:p>
    <w:p w:rsidR="00431DE5" w:rsidRPr="003F19D0" w:rsidRDefault="00431DE5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  </w:t>
      </w:r>
    </w:p>
    <w:p w:rsidR="006816D9" w:rsidRPr="003F19D0" w:rsidRDefault="006816D9" w:rsidP="003F19D0">
      <w:pPr>
        <w:jc w:val="both"/>
        <w:rPr>
          <w:rFonts w:asciiTheme="minorHAnsi" w:hAnsiTheme="minorHAnsi" w:cs="Arial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Sezónu na </w:t>
      </w:r>
      <w:r w:rsidRPr="003F19D0">
        <w:rPr>
          <w:rFonts w:asciiTheme="minorHAnsi" w:hAnsiTheme="minorHAnsi"/>
          <w:b/>
          <w:sz w:val="22"/>
          <w:szCs w:val="22"/>
        </w:rPr>
        <w:t>zámku Nebílovy</w:t>
      </w:r>
      <w:r w:rsidRPr="003F19D0">
        <w:rPr>
          <w:rFonts w:asciiTheme="minorHAnsi" w:hAnsiTheme="minorHAnsi"/>
          <w:sz w:val="22"/>
          <w:szCs w:val="22"/>
        </w:rPr>
        <w:t xml:space="preserve"> odstartuje velký řemeslný jarmark v neděli 31. března. I </w:t>
      </w:r>
      <w:r w:rsidR="00431DE5" w:rsidRPr="003F19D0">
        <w:rPr>
          <w:rFonts w:asciiTheme="minorHAnsi" w:hAnsiTheme="minorHAnsi"/>
          <w:sz w:val="22"/>
          <w:szCs w:val="22"/>
        </w:rPr>
        <w:t xml:space="preserve">letos </w:t>
      </w:r>
      <w:r w:rsidRPr="003F19D0">
        <w:rPr>
          <w:rFonts w:asciiTheme="minorHAnsi" w:hAnsiTheme="minorHAnsi"/>
          <w:sz w:val="22"/>
          <w:szCs w:val="22"/>
        </w:rPr>
        <w:t xml:space="preserve">bude </w:t>
      </w:r>
      <w:r w:rsidR="00431DE5" w:rsidRPr="003F19D0">
        <w:rPr>
          <w:rFonts w:asciiTheme="minorHAnsi" w:hAnsiTheme="minorHAnsi"/>
          <w:sz w:val="22"/>
          <w:szCs w:val="22"/>
        </w:rPr>
        <w:t xml:space="preserve">žít </w:t>
      </w:r>
      <w:r w:rsidRPr="003F19D0">
        <w:rPr>
          <w:rFonts w:asciiTheme="minorHAnsi" w:hAnsiTheme="minorHAnsi"/>
          <w:sz w:val="22"/>
          <w:szCs w:val="22"/>
        </w:rPr>
        <w:t xml:space="preserve">zámek </w:t>
      </w:r>
      <w:r w:rsidR="00431DE5" w:rsidRPr="003F19D0">
        <w:rPr>
          <w:rFonts w:asciiTheme="minorHAnsi" w:hAnsiTheme="minorHAnsi"/>
          <w:sz w:val="22"/>
          <w:szCs w:val="22"/>
        </w:rPr>
        <w:t>naplno</w:t>
      </w:r>
      <w:r w:rsidR="00063BA0" w:rsidRPr="003F19D0">
        <w:rPr>
          <w:rFonts w:asciiTheme="minorHAnsi" w:hAnsiTheme="minorHAnsi"/>
          <w:sz w:val="22"/>
          <w:szCs w:val="22"/>
        </w:rPr>
        <w:t xml:space="preserve"> </w:t>
      </w:r>
      <w:r w:rsidR="00063BA0" w:rsidRPr="003F19D0">
        <w:rPr>
          <w:rFonts w:asciiTheme="minorHAnsi" w:hAnsiTheme="minorHAnsi"/>
          <w:sz w:val="22"/>
          <w:szCs w:val="22"/>
        </w:rPr>
        <w:t>hudbou</w:t>
      </w:r>
      <w:r w:rsidR="00431DE5" w:rsidRPr="003F19D0">
        <w:rPr>
          <w:rFonts w:asciiTheme="minorHAnsi" w:hAnsiTheme="minorHAnsi"/>
          <w:sz w:val="22"/>
          <w:szCs w:val="22"/>
        </w:rPr>
        <w:t xml:space="preserve">. Na </w:t>
      </w:r>
      <w:r w:rsidR="00431DE5" w:rsidRPr="003F19D0">
        <w:rPr>
          <w:rFonts w:asciiTheme="minorHAnsi" w:hAnsiTheme="minorHAnsi" w:cs="Arial"/>
          <w:sz w:val="22"/>
          <w:szCs w:val="22"/>
        </w:rPr>
        <w:t>k</w:t>
      </w:r>
      <w:r w:rsidR="00431DE5" w:rsidRPr="003F19D0">
        <w:rPr>
          <w:rFonts w:asciiTheme="minorHAnsi" w:hAnsiTheme="minorHAnsi" w:cs="Arial"/>
          <w:sz w:val="22"/>
          <w:szCs w:val="22"/>
        </w:rPr>
        <w:t>vět</w:t>
      </w:r>
      <w:r w:rsidR="00431DE5" w:rsidRPr="003F19D0">
        <w:rPr>
          <w:rFonts w:asciiTheme="minorHAnsi" w:hAnsiTheme="minorHAnsi" w:cs="Arial"/>
          <w:sz w:val="22"/>
          <w:szCs w:val="22"/>
        </w:rPr>
        <w:t>e</w:t>
      </w:r>
      <w:r w:rsidR="00431DE5" w:rsidRPr="003F19D0">
        <w:rPr>
          <w:rFonts w:asciiTheme="minorHAnsi" w:hAnsiTheme="minorHAnsi" w:cs="Arial"/>
          <w:sz w:val="22"/>
          <w:szCs w:val="22"/>
        </w:rPr>
        <w:t>n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je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přichystán </w:t>
      </w:r>
      <w:r w:rsidR="00431DE5" w:rsidRPr="003F19D0">
        <w:rPr>
          <w:rFonts w:asciiTheme="minorHAnsi" w:hAnsiTheme="minorHAnsi" w:cs="Arial"/>
          <w:sz w:val="22"/>
          <w:szCs w:val="22"/>
        </w:rPr>
        <w:t>koncert Sedláčkov</w:t>
      </w:r>
      <w:r w:rsidR="00431DE5" w:rsidRPr="003F19D0">
        <w:rPr>
          <w:rFonts w:asciiTheme="minorHAnsi" w:hAnsiTheme="minorHAnsi" w:cs="Arial"/>
          <w:sz w:val="22"/>
          <w:szCs w:val="22"/>
        </w:rPr>
        <w:t>a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kvartet</w:t>
      </w:r>
      <w:r w:rsidR="00431DE5" w:rsidRPr="003F19D0">
        <w:rPr>
          <w:rFonts w:asciiTheme="minorHAnsi" w:hAnsiTheme="minorHAnsi" w:cs="Arial"/>
          <w:sz w:val="22"/>
          <w:szCs w:val="22"/>
        </w:rPr>
        <w:t>a k výročí úmrtí Josepha Haydna a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</w:t>
      </w:r>
      <w:r w:rsidRPr="003F19D0">
        <w:rPr>
          <w:rFonts w:asciiTheme="minorHAnsi" w:hAnsiTheme="minorHAnsi" w:cs="Arial"/>
          <w:sz w:val="22"/>
          <w:szCs w:val="22"/>
        </w:rPr>
        <w:t>na červen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</w:t>
      </w:r>
      <w:r w:rsidR="00431DE5" w:rsidRPr="003F19D0">
        <w:rPr>
          <w:rFonts w:asciiTheme="minorHAnsi" w:hAnsiTheme="minorHAnsi" w:cs="Arial"/>
          <w:sz w:val="22"/>
          <w:szCs w:val="22"/>
        </w:rPr>
        <w:t>koncert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předních evropských interpretů - hobojisty Viléma Veverky a harfistky Kateřiny Englichové. </w:t>
      </w:r>
      <w:r w:rsidRPr="003F19D0">
        <w:rPr>
          <w:rFonts w:asciiTheme="minorHAnsi" w:hAnsiTheme="minorHAnsi" w:cs="Arial"/>
          <w:sz w:val="22"/>
          <w:szCs w:val="22"/>
        </w:rPr>
        <w:t>Během prázdnin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</w:t>
      </w:r>
      <w:r w:rsidRPr="003F19D0">
        <w:rPr>
          <w:rFonts w:asciiTheme="minorHAnsi" w:hAnsiTheme="minorHAnsi" w:cs="Arial"/>
          <w:sz w:val="22"/>
          <w:szCs w:val="22"/>
        </w:rPr>
        <w:t xml:space="preserve">proběhne </w:t>
      </w:r>
      <w:r w:rsidR="00431DE5" w:rsidRPr="003F19D0">
        <w:rPr>
          <w:rFonts w:asciiTheme="minorHAnsi" w:hAnsiTheme="minorHAnsi" w:cs="Arial"/>
          <w:sz w:val="22"/>
          <w:szCs w:val="22"/>
        </w:rPr>
        <w:t>třetí ročník hudebního festivalu Anima Music a v srpnu bude zámecké nádvoří patřit tradičnímu festivalu divadelních komedií open air Nebílovské léto.</w:t>
      </w:r>
      <w:r w:rsidRPr="003F19D0">
        <w:rPr>
          <w:rFonts w:asciiTheme="minorHAnsi" w:hAnsiTheme="minorHAnsi" w:cs="Arial"/>
          <w:sz w:val="22"/>
          <w:szCs w:val="22"/>
        </w:rPr>
        <w:t xml:space="preserve"> 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V září si přijdou </w:t>
      </w:r>
      <w:r w:rsidRPr="003F19D0">
        <w:rPr>
          <w:rFonts w:asciiTheme="minorHAnsi" w:hAnsiTheme="minorHAnsi" w:cs="Arial"/>
          <w:sz w:val="22"/>
          <w:szCs w:val="22"/>
        </w:rPr>
        <w:t xml:space="preserve">na své 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i vyznavači gastronomie při podzimním Velkopavlovickém vinobraní s cimbálovkou a </w:t>
      </w:r>
      <w:proofErr w:type="spellStart"/>
      <w:r w:rsidR="00431DE5" w:rsidRPr="003F19D0">
        <w:rPr>
          <w:rFonts w:asciiTheme="minorHAnsi" w:hAnsiTheme="minorHAnsi" w:cs="Arial"/>
          <w:sz w:val="22"/>
          <w:szCs w:val="22"/>
        </w:rPr>
        <w:t>mužáckým</w:t>
      </w:r>
      <w:proofErr w:type="spellEnd"/>
      <w:r w:rsidR="00431DE5" w:rsidRPr="003F19D0">
        <w:rPr>
          <w:rFonts w:asciiTheme="minorHAnsi" w:hAnsiTheme="minorHAnsi" w:cs="Arial"/>
          <w:sz w:val="22"/>
          <w:szCs w:val="22"/>
        </w:rPr>
        <w:t xml:space="preserve"> sborem. </w:t>
      </w:r>
    </w:p>
    <w:p w:rsidR="006816D9" w:rsidRPr="003F19D0" w:rsidRDefault="003F19D0" w:rsidP="003F19D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B</w:t>
      </w:r>
      <w:r w:rsidR="006816D9" w:rsidRPr="003F19D0">
        <w:rPr>
          <w:rFonts w:asciiTheme="minorHAnsi" w:hAnsiTheme="minorHAnsi" w:cs="Arial"/>
          <w:sz w:val="22"/>
          <w:szCs w:val="22"/>
        </w:rPr>
        <w:t>arokní zámeckou zahradu</w:t>
      </w:r>
      <w:r>
        <w:rPr>
          <w:rFonts w:asciiTheme="minorHAnsi" w:hAnsiTheme="minorHAnsi" w:cs="Arial"/>
          <w:sz w:val="22"/>
          <w:szCs w:val="22"/>
        </w:rPr>
        <w:t xml:space="preserve"> čeká zahájení zhruba tříleté obnovy</w:t>
      </w:r>
      <w:r w:rsidR="006816D9" w:rsidRPr="003F19D0">
        <w:rPr>
          <w:rFonts w:asciiTheme="minorHAnsi" w:hAnsiTheme="minorHAnsi" w:cs="Arial"/>
          <w:sz w:val="22"/>
          <w:szCs w:val="22"/>
        </w:rPr>
        <w:t xml:space="preserve">, </w:t>
      </w:r>
      <w:r w:rsidR="005C5A33">
        <w:rPr>
          <w:rFonts w:asciiTheme="minorHAnsi" w:hAnsiTheme="minorHAnsi" w:cs="Arial"/>
          <w:sz w:val="22"/>
          <w:szCs w:val="22"/>
        </w:rPr>
        <w:t>která</w:t>
      </w:r>
      <w:r w:rsidR="006816D9" w:rsidRPr="003F19D0">
        <w:rPr>
          <w:rFonts w:asciiTheme="minorHAnsi" w:hAnsiTheme="minorHAnsi" w:cs="Arial"/>
          <w:sz w:val="22"/>
          <w:szCs w:val="22"/>
        </w:rPr>
        <w:t xml:space="preserve"> navrátí </w:t>
      </w:r>
      <w:r w:rsidR="00431DE5" w:rsidRPr="003F19D0">
        <w:rPr>
          <w:rFonts w:asciiTheme="minorHAnsi" w:hAnsiTheme="minorHAnsi" w:cs="Arial"/>
          <w:sz w:val="22"/>
          <w:szCs w:val="22"/>
        </w:rPr>
        <w:t>fontán</w:t>
      </w:r>
      <w:r w:rsidR="005C5A33">
        <w:rPr>
          <w:rFonts w:asciiTheme="minorHAnsi" w:hAnsiTheme="minorHAnsi" w:cs="Arial"/>
          <w:sz w:val="22"/>
          <w:szCs w:val="22"/>
        </w:rPr>
        <w:t>u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a altán</w:t>
      </w:r>
      <w:r w:rsidR="006816D9" w:rsidRPr="003F19D0">
        <w:rPr>
          <w:rFonts w:asciiTheme="minorHAnsi" w:hAnsiTheme="minorHAnsi" w:cs="Arial"/>
          <w:sz w:val="22"/>
          <w:szCs w:val="22"/>
        </w:rPr>
        <w:t xml:space="preserve">. Součástí </w:t>
      </w:r>
      <w:r w:rsidR="00063BA0" w:rsidRPr="003F19D0">
        <w:rPr>
          <w:rFonts w:asciiTheme="minorHAnsi" w:hAnsiTheme="minorHAnsi" w:cs="Arial"/>
          <w:sz w:val="22"/>
          <w:szCs w:val="22"/>
        </w:rPr>
        <w:t xml:space="preserve">obnovy </w:t>
      </w:r>
      <w:r w:rsidR="006816D9" w:rsidRPr="003F19D0">
        <w:rPr>
          <w:rFonts w:asciiTheme="minorHAnsi" w:hAnsiTheme="minorHAnsi" w:cs="Arial"/>
          <w:sz w:val="22"/>
          <w:szCs w:val="22"/>
        </w:rPr>
        <w:t>bude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i kompletní rekonstrukce ohradní zdi a její štukové a barevné výzdoby. Během sezóny otevře správa zámku v rámci stávající galerie malou kavárnu</w:t>
      </w:r>
      <w:r w:rsidR="006816D9" w:rsidRPr="003F19D0">
        <w:rPr>
          <w:rFonts w:asciiTheme="minorHAnsi" w:hAnsiTheme="minorHAnsi" w:cs="Arial"/>
          <w:sz w:val="22"/>
          <w:szCs w:val="22"/>
        </w:rPr>
        <w:t>, která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bude sloužit </w:t>
      </w:r>
      <w:r w:rsidR="006816D9" w:rsidRPr="003F19D0">
        <w:rPr>
          <w:rFonts w:asciiTheme="minorHAnsi" w:hAnsiTheme="minorHAnsi" w:cs="Arial"/>
          <w:sz w:val="22"/>
          <w:szCs w:val="22"/>
        </w:rPr>
        <w:t>jako prostor pro</w:t>
      </w:r>
      <w:r w:rsidR="00431DE5" w:rsidRPr="003F19D0">
        <w:rPr>
          <w:rFonts w:asciiTheme="minorHAnsi" w:hAnsiTheme="minorHAnsi" w:cs="Arial"/>
          <w:sz w:val="22"/>
          <w:szCs w:val="22"/>
        </w:rPr>
        <w:t xml:space="preserve"> pořádání komorních kulturních akcí</w:t>
      </w:r>
      <w:r w:rsidR="006816D9" w:rsidRPr="003F19D0">
        <w:rPr>
          <w:rFonts w:asciiTheme="minorHAnsi" w:hAnsiTheme="minorHAnsi" w:cs="Arial"/>
          <w:sz w:val="22"/>
          <w:szCs w:val="22"/>
        </w:rPr>
        <w:t xml:space="preserve">. </w:t>
      </w:r>
    </w:p>
    <w:p w:rsidR="00063BA0" w:rsidRPr="003F19D0" w:rsidRDefault="00063BA0" w:rsidP="003F19D0">
      <w:pPr>
        <w:jc w:val="both"/>
        <w:rPr>
          <w:rFonts w:asciiTheme="minorHAnsi" w:hAnsiTheme="minorHAnsi" w:cs="Arial"/>
          <w:sz w:val="22"/>
          <w:szCs w:val="22"/>
        </w:rPr>
      </w:pPr>
    </w:p>
    <w:p w:rsidR="0005358A" w:rsidRPr="003F19D0" w:rsidRDefault="00063BA0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 w:cs="Arial"/>
          <w:b/>
          <w:sz w:val="22"/>
          <w:szCs w:val="22"/>
        </w:rPr>
        <w:t>Klášter Plasy</w:t>
      </w:r>
      <w:r w:rsidRPr="003F19D0">
        <w:rPr>
          <w:rFonts w:asciiTheme="minorHAnsi" w:hAnsiTheme="minorHAnsi" w:cs="Arial"/>
          <w:sz w:val="22"/>
          <w:szCs w:val="22"/>
        </w:rPr>
        <w:t xml:space="preserve"> </w:t>
      </w:r>
      <w:r w:rsidRPr="003F19D0">
        <w:rPr>
          <w:rFonts w:asciiTheme="minorHAnsi" w:hAnsiTheme="minorHAnsi" w:cs="Tahoma"/>
          <w:sz w:val="22"/>
          <w:szCs w:val="22"/>
        </w:rPr>
        <w:t xml:space="preserve">připravil na </w:t>
      </w:r>
      <w:r w:rsidR="0005358A" w:rsidRPr="003F19D0">
        <w:rPr>
          <w:rFonts w:asciiTheme="minorHAnsi" w:hAnsiTheme="minorHAnsi" w:cs="Tahoma"/>
          <w:sz w:val="22"/>
          <w:szCs w:val="22"/>
        </w:rPr>
        <w:t>červen</w:t>
      </w:r>
      <w:r w:rsidRPr="003F19D0">
        <w:rPr>
          <w:rFonts w:asciiTheme="minorHAnsi" w:hAnsiTheme="minorHAnsi" w:cs="Tahoma"/>
          <w:sz w:val="22"/>
          <w:szCs w:val="22"/>
        </w:rPr>
        <w:t xml:space="preserve"> </w:t>
      </w:r>
      <w:r w:rsidR="0005358A" w:rsidRPr="003F19D0">
        <w:rPr>
          <w:rFonts w:asciiTheme="minorHAnsi" w:hAnsiTheme="minorHAnsi" w:cs="Tahoma"/>
          <w:sz w:val="22"/>
          <w:szCs w:val="22"/>
        </w:rPr>
        <w:t xml:space="preserve">a září </w:t>
      </w:r>
      <w:r w:rsidRPr="003F19D0">
        <w:rPr>
          <w:rFonts w:asciiTheme="minorHAnsi" w:hAnsiTheme="minorHAnsi" w:cs="Tahoma"/>
          <w:sz w:val="22"/>
          <w:szCs w:val="22"/>
        </w:rPr>
        <w:t xml:space="preserve">hrané </w:t>
      </w:r>
      <w:r w:rsidR="0005358A" w:rsidRPr="003F19D0">
        <w:rPr>
          <w:rFonts w:asciiTheme="minorHAnsi" w:hAnsiTheme="minorHAnsi" w:cs="Tahoma"/>
          <w:sz w:val="22"/>
          <w:szCs w:val="22"/>
        </w:rPr>
        <w:t xml:space="preserve">noční </w:t>
      </w:r>
      <w:r w:rsidRPr="003F19D0">
        <w:rPr>
          <w:rFonts w:asciiTheme="minorHAnsi" w:hAnsiTheme="minorHAnsi" w:cs="Tahoma"/>
          <w:sz w:val="22"/>
          <w:szCs w:val="22"/>
        </w:rPr>
        <w:t xml:space="preserve">prohlídky </w:t>
      </w:r>
      <w:r w:rsidR="0005358A" w:rsidRPr="003F19D0">
        <w:rPr>
          <w:rFonts w:asciiTheme="minorHAnsi" w:hAnsiTheme="minorHAnsi" w:cs="Tahoma"/>
          <w:sz w:val="22"/>
          <w:szCs w:val="22"/>
        </w:rPr>
        <w:t>Cisterciácké noci</w:t>
      </w:r>
      <w:r w:rsidRPr="003F19D0">
        <w:rPr>
          <w:rFonts w:asciiTheme="minorHAnsi" w:hAnsiTheme="minorHAnsi" w:cs="Tahoma"/>
          <w:sz w:val="22"/>
          <w:szCs w:val="22"/>
        </w:rPr>
        <w:t>. Na červen</w:t>
      </w:r>
      <w:r w:rsidR="0005358A" w:rsidRPr="003F19D0">
        <w:rPr>
          <w:rFonts w:asciiTheme="minorHAnsi" w:hAnsiTheme="minorHAnsi" w:cs="Tahoma"/>
          <w:sz w:val="22"/>
          <w:szCs w:val="22"/>
        </w:rPr>
        <w:t>ec</w:t>
      </w:r>
      <w:r w:rsidRPr="003F19D0">
        <w:rPr>
          <w:rFonts w:asciiTheme="minorHAnsi" w:hAnsiTheme="minorHAnsi" w:cs="Tahoma"/>
          <w:sz w:val="22"/>
          <w:szCs w:val="22"/>
        </w:rPr>
        <w:t xml:space="preserve"> pak </w:t>
      </w:r>
      <w:r w:rsidR="0005358A" w:rsidRPr="003F19D0">
        <w:rPr>
          <w:rFonts w:asciiTheme="minorHAnsi" w:hAnsiTheme="minorHAnsi"/>
          <w:sz w:val="22"/>
          <w:szCs w:val="22"/>
        </w:rPr>
        <w:t>t</w:t>
      </w:r>
      <w:r w:rsidR="0005358A" w:rsidRPr="003F19D0">
        <w:rPr>
          <w:rFonts w:asciiTheme="minorHAnsi" w:hAnsiTheme="minorHAnsi"/>
          <w:sz w:val="22"/>
          <w:szCs w:val="22"/>
        </w:rPr>
        <w:t xml:space="preserve">echnicky zaměřené </w:t>
      </w:r>
      <w:r w:rsidR="0005358A" w:rsidRPr="003F19D0">
        <w:rPr>
          <w:rFonts w:asciiTheme="minorHAnsi" w:hAnsiTheme="minorHAnsi"/>
          <w:sz w:val="22"/>
          <w:szCs w:val="22"/>
        </w:rPr>
        <w:t>prohlídky</w:t>
      </w:r>
      <w:r w:rsidR="0005358A" w:rsidRPr="003F19D0">
        <w:rPr>
          <w:rFonts w:asciiTheme="minorHAnsi" w:hAnsiTheme="minorHAnsi"/>
          <w:sz w:val="22"/>
          <w:szCs w:val="22"/>
        </w:rPr>
        <w:t xml:space="preserve"> unikátního</w:t>
      </w:r>
      <w:r w:rsidR="0005358A" w:rsidRPr="003F19D0">
        <w:rPr>
          <w:rFonts w:asciiTheme="minorHAnsi" w:hAnsiTheme="minorHAnsi"/>
          <w:sz w:val="22"/>
          <w:szCs w:val="22"/>
        </w:rPr>
        <w:t xml:space="preserve"> </w:t>
      </w:r>
      <w:r w:rsidR="0005358A" w:rsidRPr="003F19D0">
        <w:rPr>
          <w:rFonts w:asciiTheme="minorHAnsi" w:hAnsiTheme="minorHAnsi"/>
          <w:sz w:val="22"/>
          <w:szCs w:val="22"/>
        </w:rPr>
        <w:t>vodního systému</w:t>
      </w:r>
      <w:r w:rsidR="0005358A" w:rsidRPr="003F19D0">
        <w:rPr>
          <w:rFonts w:asciiTheme="minorHAnsi" w:hAnsiTheme="minorHAnsi"/>
          <w:sz w:val="22"/>
          <w:szCs w:val="22"/>
        </w:rPr>
        <w:t xml:space="preserve"> a </w:t>
      </w:r>
      <w:r w:rsidR="0005358A" w:rsidRPr="003F19D0">
        <w:rPr>
          <w:rFonts w:asciiTheme="minorHAnsi" w:hAnsiTheme="minorHAnsi"/>
          <w:sz w:val="22"/>
          <w:szCs w:val="22"/>
        </w:rPr>
        <w:t xml:space="preserve">noční prohlídky se zábavnou hrou </w:t>
      </w:r>
      <w:r w:rsidR="0005358A" w:rsidRPr="003F19D0">
        <w:rPr>
          <w:rFonts w:asciiTheme="minorHAnsi" w:hAnsiTheme="minorHAnsi"/>
          <w:sz w:val="22"/>
          <w:szCs w:val="22"/>
        </w:rPr>
        <w:t>z cyklu Monastýrování. Projekt na celkovou obnovu kláštera bude pokračovat rozšířeným archeologickým výzkumem.</w:t>
      </w:r>
    </w:p>
    <w:p w:rsidR="003F19D0" w:rsidRDefault="003F19D0" w:rsidP="003F19D0">
      <w:pPr>
        <w:jc w:val="both"/>
        <w:rPr>
          <w:rFonts w:asciiTheme="minorHAnsi" w:hAnsiTheme="minorHAnsi"/>
          <w:sz w:val="22"/>
          <w:szCs w:val="22"/>
        </w:rPr>
      </w:pPr>
    </w:p>
    <w:p w:rsidR="007F5CD5" w:rsidRPr="003F19D0" w:rsidRDefault="00B0400B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b/>
          <w:sz w:val="22"/>
          <w:szCs w:val="22"/>
        </w:rPr>
        <w:t>Hr</w:t>
      </w:r>
      <w:r w:rsidR="0005358A" w:rsidRPr="003F19D0">
        <w:rPr>
          <w:rFonts w:asciiTheme="minorHAnsi" w:hAnsiTheme="minorHAnsi"/>
          <w:b/>
          <w:sz w:val="22"/>
          <w:szCs w:val="22"/>
        </w:rPr>
        <w:t>a</w:t>
      </w:r>
      <w:r w:rsidRPr="003F19D0">
        <w:rPr>
          <w:rFonts w:asciiTheme="minorHAnsi" w:hAnsiTheme="minorHAnsi"/>
          <w:b/>
          <w:sz w:val="22"/>
          <w:szCs w:val="22"/>
        </w:rPr>
        <w:t>d</w:t>
      </w:r>
      <w:r w:rsidR="0005358A" w:rsidRPr="003F19D0">
        <w:rPr>
          <w:rFonts w:asciiTheme="minorHAnsi" w:hAnsiTheme="minorHAnsi"/>
          <w:b/>
          <w:sz w:val="22"/>
          <w:szCs w:val="22"/>
        </w:rPr>
        <w:t xml:space="preserve"> </w:t>
      </w:r>
      <w:r w:rsidR="0005358A" w:rsidRPr="003F19D0">
        <w:rPr>
          <w:rFonts w:asciiTheme="minorHAnsi" w:hAnsiTheme="minorHAnsi"/>
          <w:b/>
          <w:sz w:val="22"/>
          <w:szCs w:val="22"/>
        </w:rPr>
        <w:t>Rabí</w:t>
      </w:r>
      <w:r w:rsidRPr="003F19D0">
        <w:rPr>
          <w:rFonts w:asciiTheme="minorHAnsi" w:hAnsiTheme="minorHAnsi"/>
          <w:sz w:val="22"/>
          <w:szCs w:val="22"/>
        </w:rPr>
        <w:t xml:space="preserve"> bude hostit</w:t>
      </w:r>
      <w:r w:rsidR="0005358A" w:rsidRPr="003F19D0">
        <w:rPr>
          <w:rFonts w:asciiTheme="minorHAnsi" w:hAnsiTheme="minorHAnsi"/>
          <w:sz w:val="22"/>
          <w:szCs w:val="22"/>
        </w:rPr>
        <w:t xml:space="preserve"> tři zajímavé výstavy. O</w:t>
      </w:r>
      <w:r w:rsidR="0005358A" w:rsidRPr="003F19D0">
        <w:rPr>
          <w:rFonts w:asciiTheme="minorHAnsi" w:hAnsiTheme="minorHAnsi"/>
          <w:sz w:val="22"/>
          <w:szCs w:val="22"/>
        </w:rPr>
        <w:t>d 30. března do 9. června</w:t>
      </w:r>
      <w:r w:rsidR="007F5CD5" w:rsidRPr="003F19D0">
        <w:rPr>
          <w:rFonts w:asciiTheme="minorHAnsi" w:hAnsiTheme="minorHAnsi"/>
          <w:sz w:val="22"/>
          <w:szCs w:val="22"/>
        </w:rPr>
        <w:t xml:space="preserve"> bude v hradní konírně instalová</w:t>
      </w:r>
      <w:r w:rsidR="0005358A" w:rsidRPr="003F19D0">
        <w:rPr>
          <w:rFonts w:asciiTheme="minorHAnsi" w:hAnsiTheme="minorHAnsi"/>
          <w:sz w:val="22"/>
          <w:szCs w:val="22"/>
        </w:rPr>
        <w:t>n</w:t>
      </w:r>
      <w:r w:rsidR="007F5CD5" w:rsidRPr="003F19D0">
        <w:rPr>
          <w:rFonts w:asciiTheme="minorHAnsi" w:hAnsiTheme="minorHAnsi"/>
          <w:sz w:val="22"/>
          <w:szCs w:val="22"/>
        </w:rPr>
        <w:t>a</w:t>
      </w:r>
      <w:r w:rsidR="0005358A" w:rsidRPr="003F19D0">
        <w:rPr>
          <w:rFonts w:asciiTheme="minorHAnsi" w:hAnsiTheme="minorHAnsi"/>
          <w:sz w:val="22"/>
          <w:szCs w:val="22"/>
        </w:rPr>
        <w:t xml:space="preserve"> výstava </w:t>
      </w:r>
      <w:r w:rsidR="007F5CD5" w:rsidRPr="003F19D0">
        <w:rPr>
          <w:rFonts w:asciiTheme="minorHAnsi" w:hAnsiTheme="minorHAnsi"/>
          <w:sz w:val="22"/>
          <w:szCs w:val="22"/>
        </w:rPr>
        <w:t xml:space="preserve">dobových černobílých pohlednic a fotografií </w:t>
      </w:r>
      <w:r w:rsidR="0005358A" w:rsidRPr="003F19D0">
        <w:rPr>
          <w:rFonts w:asciiTheme="minorHAnsi" w:hAnsiTheme="minorHAnsi"/>
          <w:sz w:val="22"/>
          <w:szCs w:val="22"/>
        </w:rPr>
        <w:t>„</w:t>
      </w:r>
      <w:r w:rsidR="0005358A" w:rsidRPr="003F19D0">
        <w:rPr>
          <w:rFonts w:asciiTheme="minorHAnsi" w:hAnsiTheme="minorHAnsi"/>
          <w:i/>
          <w:sz w:val="22"/>
          <w:szCs w:val="22"/>
        </w:rPr>
        <w:t>Zastavil se čas“</w:t>
      </w:r>
      <w:r w:rsidR="007F5CD5" w:rsidRPr="003F19D0">
        <w:rPr>
          <w:rFonts w:asciiTheme="minorHAnsi" w:hAnsiTheme="minorHAnsi"/>
          <w:sz w:val="22"/>
          <w:szCs w:val="22"/>
        </w:rPr>
        <w:t xml:space="preserve">, kterou vystřídá </w:t>
      </w:r>
      <w:r w:rsidR="007F5CD5" w:rsidRPr="003F19D0">
        <w:rPr>
          <w:rFonts w:asciiTheme="minorHAnsi" w:hAnsiTheme="minorHAnsi"/>
          <w:sz w:val="22"/>
          <w:szCs w:val="22"/>
        </w:rPr>
        <w:t>výstava fotografií Šumavy</w:t>
      </w:r>
      <w:r w:rsidR="0005358A" w:rsidRPr="003F19D0">
        <w:rPr>
          <w:rFonts w:asciiTheme="minorHAnsi" w:hAnsiTheme="minorHAnsi"/>
          <w:sz w:val="22"/>
          <w:szCs w:val="22"/>
        </w:rPr>
        <w:t>.</w:t>
      </w:r>
      <w:r w:rsidR="007F5CD5" w:rsidRPr="003F19D0">
        <w:rPr>
          <w:rFonts w:asciiTheme="minorHAnsi" w:hAnsiTheme="minorHAnsi"/>
          <w:sz w:val="22"/>
          <w:szCs w:val="22"/>
        </w:rPr>
        <w:t xml:space="preserve"> </w:t>
      </w:r>
      <w:r w:rsidR="007F5CD5" w:rsidRPr="003F19D0">
        <w:rPr>
          <w:rFonts w:asciiTheme="minorHAnsi" w:hAnsiTheme="minorHAnsi"/>
          <w:sz w:val="22"/>
          <w:szCs w:val="22"/>
        </w:rPr>
        <w:t>Během prázdninových měsíců bude otevřeno i podzemí hradního kostela Nejsvětější Trojice</w:t>
      </w:r>
      <w:r w:rsidR="007F5CD5" w:rsidRPr="003F19D0">
        <w:rPr>
          <w:rFonts w:asciiTheme="minorHAnsi" w:hAnsiTheme="minorHAnsi"/>
          <w:sz w:val="22"/>
          <w:szCs w:val="22"/>
        </w:rPr>
        <w:t xml:space="preserve"> s</w:t>
      </w:r>
      <w:r w:rsidR="007F5CD5" w:rsidRPr="003F19D0">
        <w:rPr>
          <w:rFonts w:asciiTheme="minorHAnsi" w:hAnsiTheme="minorHAnsi"/>
          <w:sz w:val="22"/>
          <w:szCs w:val="22"/>
        </w:rPr>
        <w:t xml:space="preserve"> výstav</w:t>
      </w:r>
      <w:r w:rsidR="007F5CD5" w:rsidRPr="003F19D0">
        <w:rPr>
          <w:rFonts w:asciiTheme="minorHAnsi" w:hAnsiTheme="minorHAnsi"/>
          <w:sz w:val="22"/>
          <w:szCs w:val="22"/>
        </w:rPr>
        <w:t>ou</w:t>
      </w:r>
      <w:r w:rsidR="007F5CD5" w:rsidRPr="003F19D0">
        <w:rPr>
          <w:rFonts w:asciiTheme="minorHAnsi" w:hAnsiTheme="minorHAnsi"/>
          <w:sz w:val="22"/>
          <w:szCs w:val="22"/>
        </w:rPr>
        <w:t xml:space="preserve"> </w:t>
      </w:r>
      <w:r w:rsidR="007F5CD5" w:rsidRPr="003F19D0">
        <w:rPr>
          <w:rFonts w:asciiTheme="minorHAnsi" w:hAnsiTheme="minorHAnsi"/>
          <w:i/>
          <w:sz w:val="22"/>
          <w:szCs w:val="22"/>
        </w:rPr>
        <w:t>Od brány k</w:t>
      </w:r>
      <w:r w:rsidR="007F5CD5" w:rsidRPr="003F19D0">
        <w:rPr>
          <w:rFonts w:asciiTheme="minorHAnsi" w:hAnsiTheme="minorHAnsi"/>
          <w:i/>
          <w:sz w:val="22"/>
          <w:szCs w:val="22"/>
        </w:rPr>
        <w:t> </w:t>
      </w:r>
      <w:r w:rsidR="007F5CD5" w:rsidRPr="003F19D0">
        <w:rPr>
          <w:rFonts w:asciiTheme="minorHAnsi" w:hAnsiTheme="minorHAnsi"/>
          <w:i/>
          <w:sz w:val="22"/>
          <w:szCs w:val="22"/>
        </w:rPr>
        <w:t>bráně</w:t>
      </w:r>
      <w:r w:rsidR="007F5CD5" w:rsidRPr="003F19D0">
        <w:rPr>
          <w:rFonts w:asciiTheme="minorHAnsi" w:hAnsiTheme="minorHAnsi"/>
          <w:i/>
          <w:sz w:val="22"/>
          <w:szCs w:val="22"/>
        </w:rPr>
        <w:t xml:space="preserve">. </w:t>
      </w:r>
      <w:r w:rsidR="007F5CD5" w:rsidRPr="003F19D0">
        <w:rPr>
          <w:rFonts w:asciiTheme="minorHAnsi" w:hAnsiTheme="minorHAnsi"/>
          <w:sz w:val="22"/>
          <w:szCs w:val="22"/>
        </w:rPr>
        <w:t>P</w:t>
      </w:r>
      <w:r w:rsidR="007F5CD5" w:rsidRPr="003F19D0">
        <w:rPr>
          <w:rFonts w:asciiTheme="minorHAnsi" w:hAnsiTheme="minorHAnsi"/>
          <w:sz w:val="22"/>
          <w:szCs w:val="22"/>
        </w:rPr>
        <w:t>oslední květnov</w:t>
      </w:r>
      <w:r w:rsidR="007F5CD5" w:rsidRPr="003F19D0">
        <w:rPr>
          <w:rFonts w:asciiTheme="minorHAnsi" w:hAnsiTheme="minorHAnsi"/>
          <w:sz w:val="22"/>
          <w:szCs w:val="22"/>
        </w:rPr>
        <w:t>á</w:t>
      </w:r>
      <w:r w:rsidR="007F5CD5" w:rsidRPr="003F19D0">
        <w:rPr>
          <w:rFonts w:asciiTheme="minorHAnsi" w:hAnsiTheme="minorHAnsi"/>
          <w:sz w:val="22"/>
          <w:szCs w:val="22"/>
        </w:rPr>
        <w:t xml:space="preserve"> sobot</w:t>
      </w:r>
      <w:r w:rsidR="007F5CD5" w:rsidRPr="003F19D0">
        <w:rPr>
          <w:rFonts w:asciiTheme="minorHAnsi" w:hAnsiTheme="minorHAnsi"/>
          <w:sz w:val="22"/>
          <w:szCs w:val="22"/>
        </w:rPr>
        <w:t xml:space="preserve">a bude patřit </w:t>
      </w:r>
      <w:r w:rsidR="007F5CD5" w:rsidRPr="003F19D0">
        <w:rPr>
          <w:rFonts w:asciiTheme="minorHAnsi" w:hAnsiTheme="minorHAnsi"/>
          <w:sz w:val="22"/>
          <w:szCs w:val="22"/>
        </w:rPr>
        <w:t>dětské</w:t>
      </w:r>
      <w:r w:rsidR="007F5CD5" w:rsidRPr="003F19D0">
        <w:rPr>
          <w:rFonts w:asciiTheme="minorHAnsi" w:hAnsiTheme="minorHAnsi"/>
          <w:sz w:val="22"/>
          <w:szCs w:val="22"/>
        </w:rPr>
        <w:t>mu</w:t>
      </w:r>
      <w:r w:rsidR="007F5CD5" w:rsidRPr="003F19D0">
        <w:rPr>
          <w:rFonts w:asciiTheme="minorHAnsi" w:hAnsiTheme="minorHAnsi"/>
          <w:sz w:val="22"/>
          <w:szCs w:val="22"/>
        </w:rPr>
        <w:t xml:space="preserve"> dn</w:t>
      </w:r>
      <w:r w:rsidR="007F5CD5" w:rsidRPr="003F19D0">
        <w:rPr>
          <w:rFonts w:asciiTheme="minorHAnsi" w:hAnsiTheme="minorHAnsi"/>
          <w:sz w:val="22"/>
          <w:szCs w:val="22"/>
        </w:rPr>
        <w:t xml:space="preserve">i – </w:t>
      </w:r>
      <w:proofErr w:type="spellStart"/>
      <w:r w:rsidR="007F5CD5" w:rsidRPr="003F19D0">
        <w:rPr>
          <w:rFonts w:asciiTheme="minorHAnsi" w:hAnsiTheme="minorHAnsi"/>
          <w:sz w:val="22"/>
          <w:szCs w:val="22"/>
        </w:rPr>
        <w:t>Rabijád</w:t>
      </w:r>
      <w:r w:rsidR="007F5CD5" w:rsidRPr="003F19D0">
        <w:rPr>
          <w:rFonts w:asciiTheme="minorHAnsi" w:hAnsiTheme="minorHAnsi"/>
          <w:sz w:val="22"/>
          <w:szCs w:val="22"/>
        </w:rPr>
        <w:t>ě</w:t>
      </w:r>
      <w:proofErr w:type="spellEnd"/>
      <w:r w:rsidR="007F5CD5" w:rsidRPr="003F19D0">
        <w:rPr>
          <w:rFonts w:asciiTheme="minorHAnsi" w:hAnsiTheme="minorHAnsi"/>
          <w:sz w:val="22"/>
          <w:szCs w:val="22"/>
        </w:rPr>
        <w:t xml:space="preserve">, letní měsíce zase loutkovým divadelním představením, během nichž vystoupí </w:t>
      </w:r>
      <w:r w:rsidR="005C5A33">
        <w:rPr>
          <w:rFonts w:asciiTheme="minorHAnsi" w:hAnsiTheme="minorHAnsi"/>
          <w:sz w:val="22"/>
          <w:szCs w:val="22"/>
        </w:rPr>
        <w:t>č</w:t>
      </w:r>
      <w:r w:rsidR="007F5CD5" w:rsidRPr="003F19D0">
        <w:rPr>
          <w:rFonts w:asciiTheme="minorHAnsi" w:hAnsiTheme="minorHAnsi"/>
          <w:sz w:val="22"/>
          <w:szCs w:val="22"/>
        </w:rPr>
        <w:t xml:space="preserve">eskobudějovické Studio dell´arte s pohádkou </w:t>
      </w:r>
      <w:r w:rsidR="007F5CD5" w:rsidRPr="003F19D0">
        <w:rPr>
          <w:rFonts w:asciiTheme="minorHAnsi" w:hAnsiTheme="minorHAnsi"/>
          <w:i/>
          <w:sz w:val="22"/>
          <w:szCs w:val="22"/>
        </w:rPr>
        <w:t>Popelka</w:t>
      </w:r>
      <w:r w:rsidR="007F5CD5" w:rsidRPr="003F19D0">
        <w:rPr>
          <w:rFonts w:asciiTheme="minorHAnsi" w:hAnsiTheme="minorHAnsi"/>
          <w:sz w:val="22"/>
          <w:szCs w:val="22"/>
        </w:rPr>
        <w:t xml:space="preserve">, pražský spolek Buchty a loutky s představením </w:t>
      </w:r>
      <w:r w:rsidR="007F5CD5" w:rsidRPr="003F19D0">
        <w:rPr>
          <w:rFonts w:asciiTheme="minorHAnsi" w:hAnsiTheme="minorHAnsi"/>
          <w:i/>
          <w:sz w:val="22"/>
          <w:szCs w:val="22"/>
        </w:rPr>
        <w:t>Kocour v botách</w:t>
      </w:r>
      <w:r w:rsidR="007F5CD5" w:rsidRPr="003F19D0">
        <w:rPr>
          <w:rFonts w:asciiTheme="minorHAnsi" w:hAnsiTheme="minorHAnsi"/>
          <w:sz w:val="22"/>
          <w:szCs w:val="22"/>
        </w:rPr>
        <w:t xml:space="preserve"> a rovněž pražské divadlo </w:t>
      </w:r>
      <w:proofErr w:type="spellStart"/>
      <w:r w:rsidR="007F5CD5" w:rsidRPr="003F19D0">
        <w:rPr>
          <w:rFonts w:asciiTheme="minorHAnsi" w:hAnsiTheme="minorHAnsi"/>
          <w:sz w:val="22"/>
          <w:szCs w:val="22"/>
        </w:rPr>
        <w:t>LokVar</w:t>
      </w:r>
      <w:proofErr w:type="spellEnd"/>
      <w:r w:rsidR="007F5CD5" w:rsidRPr="003F19D0">
        <w:rPr>
          <w:rFonts w:asciiTheme="minorHAnsi" w:hAnsiTheme="minorHAnsi"/>
          <w:sz w:val="22"/>
          <w:szCs w:val="22"/>
        </w:rPr>
        <w:t xml:space="preserve"> </w:t>
      </w:r>
      <w:r w:rsidR="007F5CD5" w:rsidRPr="003F19D0">
        <w:rPr>
          <w:rFonts w:asciiTheme="minorHAnsi" w:hAnsiTheme="minorHAnsi"/>
          <w:sz w:val="22"/>
          <w:szCs w:val="22"/>
        </w:rPr>
        <w:t>s</w:t>
      </w:r>
      <w:r w:rsidR="007F5CD5" w:rsidRPr="003F19D0">
        <w:rPr>
          <w:rFonts w:asciiTheme="minorHAnsi" w:hAnsiTheme="minorHAnsi"/>
          <w:sz w:val="22"/>
          <w:szCs w:val="22"/>
        </w:rPr>
        <w:t xml:space="preserve"> </w:t>
      </w:r>
      <w:r w:rsidR="007F5CD5" w:rsidRPr="003F19D0">
        <w:rPr>
          <w:rFonts w:asciiTheme="minorHAnsi" w:hAnsiTheme="minorHAnsi"/>
          <w:i/>
          <w:sz w:val="22"/>
          <w:szCs w:val="22"/>
        </w:rPr>
        <w:t>Malou mořskou vílou</w:t>
      </w:r>
      <w:r w:rsidR="007F5CD5" w:rsidRPr="003F19D0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7F5CD5" w:rsidRPr="003F19D0">
        <w:rPr>
          <w:rFonts w:asciiTheme="minorHAnsi" w:hAnsiTheme="minorHAnsi"/>
          <w:sz w:val="22"/>
          <w:szCs w:val="22"/>
        </w:rPr>
        <w:t>LokVar</w:t>
      </w:r>
      <w:proofErr w:type="spellEnd"/>
      <w:r w:rsidR="007F5CD5" w:rsidRPr="003F19D0">
        <w:rPr>
          <w:rFonts w:asciiTheme="minorHAnsi" w:hAnsiTheme="minorHAnsi"/>
          <w:sz w:val="22"/>
          <w:szCs w:val="22"/>
        </w:rPr>
        <w:t xml:space="preserve"> se navíc zapojí do rabské </w:t>
      </w:r>
      <w:proofErr w:type="spellStart"/>
      <w:r w:rsidR="007F5CD5" w:rsidRPr="003F19D0">
        <w:rPr>
          <w:rFonts w:asciiTheme="minorHAnsi" w:hAnsiTheme="minorHAnsi"/>
          <w:sz w:val="22"/>
          <w:szCs w:val="22"/>
        </w:rPr>
        <w:t>Hradozámecké</w:t>
      </w:r>
      <w:proofErr w:type="spellEnd"/>
      <w:r w:rsidR="007F5CD5" w:rsidRPr="003F19D0">
        <w:rPr>
          <w:rFonts w:asciiTheme="minorHAnsi" w:hAnsiTheme="minorHAnsi"/>
          <w:sz w:val="22"/>
          <w:szCs w:val="22"/>
        </w:rPr>
        <w:t xml:space="preserve"> noci a odehraje svou inscenaci </w:t>
      </w:r>
      <w:r w:rsidR="007F5CD5" w:rsidRPr="003F19D0">
        <w:rPr>
          <w:rFonts w:asciiTheme="minorHAnsi" w:hAnsiTheme="minorHAnsi"/>
          <w:i/>
          <w:sz w:val="22"/>
          <w:szCs w:val="22"/>
        </w:rPr>
        <w:t>Krvavý román</w:t>
      </w:r>
      <w:r w:rsidR="007F5CD5" w:rsidRPr="003F19D0">
        <w:rPr>
          <w:rFonts w:asciiTheme="minorHAnsi" w:hAnsiTheme="minorHAnsi"/>
          <w:sz w:val="22"/>
          <w:szCs w:val="22"/>
        </w:rPr>
        <w:t>, jež vychází z legendárního díla Josefa Váchala.</w:t>
      </w:r>
    </w:p>
    <w:p w:rsidR="007F5CD5" w:rsidRPr="003F19D0" w:rsidRDefault="007F5CD5" w:rsidP="003F19D0">
      <w:pPr>
        <w:ind w:firstLine="284"/>
        <w:jc w:val="both"/>
        <w:rPr>
          <w:rFonts w:asciiTheme="minorHAnsi" w:hAnsiTheme="minorHAnsi"/>
          <w:sz w:val="22"/>
          <w:szCs w:val="22"/>
        </w:rPr>
      </w:pPr>
    </w:p>
    <w:p w:rsidR="00B0400B" w:rsidRPr="003F19D0" w:rsidRDefault="00680D64" w:rsidP="003F19D0">
      <w:pPr>
        <w:jc w:val="both"/>
        <w:outlineLvl w:val="2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Milovníky ikonické pohádky Václava Vorlíčka </w:t>
      </w:r>
      <w:r w:rsidRPr="003F19D0">
        <w:rPr>
          <w:rFonts w:asciiTheme="minorHAnsi" w:hAnsiTheme="minorHAnsi"/>
          <w:sz w:val="22"/>
          <w:szCs w:val="22"/>
        </w:rPr>
        <w:t xml:space="preserve">Tři oříšky pro Popelku </w:t>
      </w:r>
      <w:r w:rsidRPr="003F19D0">
        <w:rPr>
          <w:rFonts w:asciiTheme="minorHAnsi" w:hAnsiTheme="minorHAnsi"/>
          <w:sz w:val="22"/>
          <w:szCs w:val="22"/>
        </w:rPr>
        <w:t xml:space="preserve">přiláká na </w:t>
      </w:r>
      <w:r w:rsidRPr="003F19D0">
        <w:rPr>
          <w:rFonts w:asciiTheme="minorHAnsi" w:hAnsiTheme="minorHAnsi"/>
          <w:b/>
          <w:sz w:val="22"/>
          <w:szCs w:val="22"/>
        </w:rPr>
        <w:t>hrad Švihov</w:t>
      </w:r>
      <w:r w:rsidRPr="003F19D0">
        <w:rPr>
          <w:rFonts w:asciiTheme="minorHAnsi" w:hAnsiTheme="minorHAnsi"/>
          <w:sz w:val="22"/>
          <w:szCs w:val="22"/>
        </w:rPr>
        <w:t xml:space="preserve"> výstava</w:t>
      </w:r>
      <w:r w:rsidR="00B0400B" w:rsidRPr="003F19D0">
        <w:rPr>
          <w:rFonts w:asciiTheme="minorHAnsi" w:hAnsiTheme="minorHAnsi"/>
          <w:sz w:val="22"/>
          <w:szCs w:val="22"/>
        </w:rPr>
        <w:t xml:space="preserve"> Popelka aneb Tajemství Popelčina střevíčku</w:t>
      </w:r>
      <w:r w:rsidRPr="003F19D0">
        <w:rPr>
          <w:rFonts w:asciiTheme="minorHAnsi" w:hAnsiTheme="minorHAnsi"/>
          <w:sz w:val="22"/>
          <w:szCs w:val="22"/>
        </w:rPr>
        <w:t>, která</w:t>
      </w:r>
      <w:r w:rsidR="00B0400B" w:rsidRPr="003F19D0">
        <w:rPr>
          <w:rFonts w:asciiTheme="minorHAnsi" w:hAnsiTheme="minorHAnsi"/>
          <w:sz w:val="22"/>
          <w:szCs w:val="22"/>
        </w:rPr>
        <w:t xml:space="preserve"> bude otevřena 20. dubna. </w:t>
      </w:r>
      <w:r w:rsidR="00B0400B" w:rsidRPr="003F19D0">
        <w:rPr>
          <w:rFonts w:asciiTheme="minorHAnsi" w:hAnsiTheme="minorHAnsi"/>
          <w:sz w:val="22"/>
          <w:szCs w:val="22"/>
        </w:rPr>
        <w:t>Návštěvníci se mohou těšit na 3D instalace vybraných filmových scén, filmové ukázky, bezpočet fotografií z natá</w:t>
      </w:r>
      <w:r w:rsidR="00B0400B" w:rsidRPr="003F19D0">
        <w:rPr>
          <w:rFonts w:asciiTheme="minorHAnsi" w:hAnsiTheme="minorHAnsi"/>
          <w:sz w:val="22"/>
          <w:szCs w:val="22"/>
        </w:rPr>
        <w:t xml:space="preserve">čení nebo původní scénář filmu, </w:t>
      </w:r>
      <w:r w:rsidR="00B0400B" w:rsidRPr="003F19D0">
        <w:rPr>
          <w:rFonts w:asciiTheme="minorHAnsi" w:hAnsiTheme="minorHAnsi"/>
          <w:sz w:val="22"/>
          <w:szCs w:val="22"/>
        </w:rPr>
        <w:t>jehož kopií si budou moci i listovat. To vše doprovodí i řada kvízů a omalovánky.</w:t>
      </w:r>
      <w:r w:rsidR="00B0400B"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 xml:space="preserve">Novinkou bude i </w:t>
      </w:r>
      <w:r w:rsidRPr="003F19D0">
        <w:rPr>
          <w:rFonts w:asciiTheme="minorHAnsi" w:hAnsiTheme="minorHAnsi"/>
          <w:sz w:val="22"/>
          <w:szCs w:val="22"/>
        </w:rPr>
        <w:t xml:space="preserve">gastronomický festival </w:t>
      </w:r>
      <w:r w:rsidRPr="003F19D0">
        <w:rPr>
          <w:rFonts w:asciiTheme="minorHAnsi" w:hAnsiTheme="minorHAnsi"/>
          <w:bCs/>
          <w:sz w:val="22"/>
          <w:szCs w:val="22"/>
        </w:rPr>
        <w:t>Hodování na hradě Švihov</w:t>
      </w:r>
      <w:r w:rsidRPr="003F19D0">
        <w:rPr>
          <w:rFonts w:asciiTheme="minorHAnsi" w:hAnsiTheme="minorHAnsi"/>
          <w:bCs/>
          <w:sz w:val="22"/>
          <w:szCs w:val="22"/>
        </w:rPr>
        <w:t>, který se</w:t>
      </w:r>
      <w:r w:rsidRPr="003F19D0">
        <w:rPr>
          <w:rFonts w:asciiTheme="minorHAnsi" w:hAnsiTheme="minorHAnsi"/>
          <w:sz w:val="22"/>
          <w:szCs w:val="22"/>
        </w:rPr>
        <w:t xml:space="preserve"> odehraje p</w:t>
      </w:r>
      <w:r w:rsidR="00B0400B" w:rsidRPr="003F19D0">
        <w:rPr>
          <w:rFonts w:asciiTheme="minorHAnsi" w:hAnsiTheme="minorHAnsi"/>
          <w:sz w:val="22"/>
          <w:szCs w:val="22"/>
        </w:rPr>
        <w:t xml:space="preserve">rvní červnovou </w:t>
      </w:r>
      <w:r w:rsidR="00B0400B" w:rsidRPr="003F19D0">
        <w:rPr>
          <w:rFonts w:asciiTheme="minorHAnsi" w:hAnsiTheme="minorHAnsi"/>
          <w:sz w:val="22"/>
          <w:szCs w:val="22"/>
        </w:rPr>
        <w:t>neděli</w:t>
      </w:r>
      <w:r w:rsidR="00B0400B"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 xml:space="preserve">na </w:t>
      </w:r>
      <w:r w:rsidR="00B0400B" w:rsidRPr="003F19D0">
        <w:rPr>
          <w:rFonts w:asciiTheme="minorHAnsi" w:hAnsiTheme="minorHAnsi"/>
          <w:sz w:val="22"/>
          <w:szCs w:val="22"/>
        </w:rPr>
        <w:t>hradní</w:t>
      </w:r>
      <w:r w:rsidRPr="003F19D0">
        <w:rPr>
          <w:rFonts w:asciiTheme="minorHAnsi" w:hAnsiTheme="minorHAnsi"/>
          <w:sz w:val="22"/>
          <w:szCs w:val="22"/>
        </w:rPr>
        <w:t>m</w:t>
      </w:r>
      <w:r w:rsidR="00B0400B" w:rsidRPr="003F19D0">
        <w:rPr>
          <w:rFonts w:asciiTheme="minorHAnsi" w:hAnsiTheme="minorHAnsi"/>
          <w:sz w:val="22"/>
          <w:szCs w:val="22"/>
        </w:rPr>
        <w:t xml:space="preserve"> nádvoří</w:t>
      </w:r>
      <w:r w:rsidRPr="003F19D0">
        <w:rPr>
          <w:rFonts w:asciiTheme="minorHAnsi" w:hAnsiTheme="minorHAnsi"/>
          <w:sz w:val="22"/>
          <w:szCs w:val="22"/>
        </w:rPr>
        <w:t xml:space="preserve"> a</w:t>
      </w:r>
      <w:r w:rsidR="00B0400B"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>labužníkům n</w:t>
      </w:r>
      <w:r w:rsidR="00B0400B" w:rsidRPr="003F19D0">
        <w:rPr>
          <w:rFonts w:asciiTheme="minorHAnsi" w:hAnsiTheme="minorHAnsi"/>
          <w:bCs/>
          <w:sz w:val="22"/>
          <w:szCs w:val="22"/>
        </w:rPr>
        <w:t>abídne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="00B0400B" w:rsidRPr="003F19D0">
        <w:rPr>
          <w:rFonts w:asciiTheme="minorHAnsi" w:hAnsiTheme="minorHAnsi"/>
          <w:sz w:val="22"/>
          <w:szCs w:val="22"/>
        </w:rPr>
        <w:t>ochutnáv</w:t>
      </w:r>
      <w:r w:rsidR="00B0400B" w:rsidRPr="003F19D0">
        <w:rPr>
          <w:rFonts w:asciiTheme="minorHAnsi" w:hAnsiTheme="minorHAnsi"/>
          <w:sz w:val="22"/>
          <w:szCs w:val="22"/>
        </w:rPr>
        <w:t>ky</w:t>
      </w:r>
      <w:r w:rsidR="00B0400B" w:rsidRPr="003F19D0">
        <w:rPr>
          <w:rFonts w:asciiTheme="minorHAnsi" w:hAnsiTheme="minorHAnsi"/>
          <w:sz w:val="22"/>
          <w:szCs w:val="22"/>
        </w:rPr>
        <w:t xml:space="preserve"> delik</w:t>
      </w:r>
      <w:r w:rsidR="00B0400B" w:rsidRPr="003F19D0">
        <w:rPr>
          <w:rFonts w:asciiTheme="minorHAnsi" w:hAnsiTheme="minorHAnsi"/>
          <w:sz w:val="22"/>
          <w:szCs w:val="22"/>
        </w:rPr>
        <w:t>a</w:t>
      </w:r>
      <w:r w:rsidR="00B0400B" w:rsidRPr="003F19D0">
        <w:rPr>
          <w:rFonts w:asciiTheme="minorHAnsi" w:hAnsiTheme="minorHAnsi"/>
          <w:sz w:val="22"/>
          <w:szCs w:val="22"/>
        </w:rPr>
        <w:t>t</w:t>
      </w:r>
      <w:r w:rsidR="00B0400B" w:rsidRPr="003F19D0">
        <w:rPr>
          <w:rFonts w:asciiTheme="minorHAnsi" w:hAnsiTheme="minorHAnsi"/>
          <w:sz w:val="22"/>
          <w:szCs w:val="22"/>
        </w:rPr>
        <w:t>es</w:t>
      </w:r>
      <w:r w:rsidR="00B0400B" w:rsidRPr="003F19D0">
        <w:rPr>
          <w:rFonts w:asciiTheme="minorHAnsi" w:hAnsiTheme="minorHAnsi"/>
          <w:sz w:val="22"/>
          <w:szCs w:val="22"/>
        </w:rPr>
        <w:t xml:space="preserve"> z celého světa. Chybět nebude ani kulinářský trh, hudební doprovod, workshop</w:t>
      </w:r>
      <w:r w:rsidR="00B0400B" w:rsidRPr="003F19D0">
        <w:rPr>
          <w:rFonts w:asciiTheme="minorHAnsi" w:hAnsiTheme="minorHAnsi"/>
          <w:sz w:val="22"/>
          <w:szCs w:val="22"/>
        </w:rPr>
        <w:t>y</w:t>
      </w:r>
      <w:r w:rsidR="00B0400B" w:rsidRPr="003F19D0">
        <w:rPr>
          <w:rFonts w:asciiTheme="minorHAnsi" w:hAnsiTheme="minorHAnsi"/>
          <w:sz w:val="22"/>
          <w:szCs w:val="22"/>
        </w:rPr>
        <w:t xml:space="preserve"> pro děti i dospělé, cvičení jógy nebo </w:t>
      </w:r>
      <w:r w:rsidR="00B0400B" w:rsidRPr="003F19D0">
        <w:rPr>
          <w:rFonts w:asciiTheme="minorHAnsi" w:hAnsiTheme="minorHAnsi"/>
          <w:sz w:val="22"/>
          <w:szCs w:val="22"/>
        </w:rPr>
        <w:t>odpočinková</w:t>
      </w:r>
      <w:r w:rsidR="00B0400B" w:rsidRPr="003F19D0">
        <w:rPr>
          <w:rFonts w:asciiTheme="minorHAnsi" w:hAnsiTheme="minorHAnsi"/>
          <w:sz w:val="22"/>
          <w:szCs w:val="22"/>
        </w:rPr>
        <w:t xml:space="preserve"> zóna</w:t>
      </w:r>
      <w:r w:rsidR="00B0400B" w:rsidRPr="003F19D0">
        <w:rPr>
          <w:rFonts w:asciiTheme="minorHAnsi" w:hAnsiTheme="minorHAnsi"/>
          <w:sz w:val="22"/>
          <w:szCs w:val="22"/>
        </w:rPr>
        <w:t xml:space="preserve"> s</w:t>
      </w:r>
      <w:r w:rsidR="00B0400B" w:rsidRPr="003F19D0">
        <w:rPr>
          <w:rFonts w:asciiTheme="minorHAnsi" w:hAnsiTheme="minorHAnsi"/>
          <w:sz w:val="22"/>
          <w:szCs w:val="22"/>
        </w:rPr>
        <w:t xml:space="preserve"> piknikový</w:t>
      </w:r>
      <w:r w:rsidR="00B0400B" w:rsidRPr="003F19D0">
        <w:rPr>
          <w:rFonts w:asciiTheme="minorHAnsi" w:hAnsiTheme="minorHAnsi"/>
          <w:sz w:val="22"/>
          <w:szCs w:val="22"/>
        </w:rPr>
        <w:t>mi</w:t>
      </w:r>
      <w:r w:rsidR="00B0400B" w:rsidRPr="003F19D0">
        <w:rPr>
          <w:rFonts w:asciiTheme="minorHAnsi" w:hAnsiTheme="minorHAnsi"/>
          <w:sz w:val="22"/>
          <w:szCs w:val="22"/>
        </w:rPr>
        <w:t xml:space="preserve"> dek</w:t>
      </w:r>
      <w:r w:rsidR="00B0400B" w:rsidRPr="003F19D0">
        <w:rPr>
          <w:rFonts w:asciiTheme="minorHAnsi" w:hAnsiTheme="minorHAnsi"/>
          <w:sz w:val="22"/>
          <w:szCs w:val="22"/>
        </w:rPr>
        <w:t xml:space="preserve">ami. </w:t>
      </w:r>
    </w:p>
    <w:p w:rsidR="00B0400B" w:rsidRPr="003F19D0" w:rsidRDefault="00680D64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lastRenderedPageBreak/>
        <w:t>Novinkou v expozici je t</w:t>
      </w:r>
      <w:r w:rsidRPr="003F19D0">
        <w:rPr>
          <w:rFonts w:asciiTheme="minorHAnsi" w:hAnsiTheme="minorHAnsi"/>
          <w:sz w:val="22"/>
          <w:szCs w:val="22"/>
        </w:rPr>
        <w:t>apiserie</w:t>
      </w:r>
      <w:r w:rsidRPr="003F19D0">
        <w:rPr>
          <w:rFonts w:asciiTheme="minorHAnsi" w:hAnsiTheme="minorHAnsi"/>
          <w:sz w:val="22"/>
          <w:szCs w:val="22"/>
        </w:rPr>
        <w:t xml:space="preserve"> z první poloviny 18. století </w:t>
      </w:r>
      <w:r w:rsidRPr="003F19D0">
        <w:rPr>
          <w:rFonts w:asciiTheme="minorHAnsi" w:hAnsiTheme="minorHAnsi"/>
          <w:sz w:val="22"/>
          <w:szCs w:val="22"/>
        </w:rPr>
        <w:t>s výjevem „</w:t>
      </w:r>
      <w:proofErr w:type="spellStart"/>
      <w:r w:rsidRPr="003F19D0">
        <w:rPr>
          <w:rFonts w:asciiTheme="minorHAnsi" w:hAnsiTheme="minorHAnsi"/>
          <w:sz w:val="22"/>
          <w:szCs w:val="22"/>
        </w:rPr>
        <w:t>Armidin</w:t>
      </w:r>
      <w:proofErr w:type="spellEnd"/>
      <w:r w:rsidRPr="003F19D0">
        <w:rPr>
          <w:rFonts w:asciiTheme="minorHAnsi" w:hAnsiTheme="minorHAnsi"/>
          <w:sz w:val="22"/>
          <w:szCs w:val="22"/>
        </w:rPr>
        <w:t xml:space="preserve"> únos spícího </w:t>
      </w:r>
      <w:proofErr w:type="spellStart"/>
      <w:r w:rsidRPr="003F19D0">
        <w:rPr>
          <w:rFonts w:asciiTheme="minorHAnsi" w:hAnsiTheme="minorHAnsi"/>
          <w:sz w:val="22"/>
          <w:szCs w:val="22"/>
        </w:rPr>
        <w:t>Rinalda</w:t>
      </w:r>
      <w:proofErr w:type="spellEnd"/>
      <w:r w:rsidRPr="003F19D0">
        <w:rPr>
          <w:rFonts w:asciiTheme="minorHAnsi" w:hAnsiTheme="minorHAnsi"/>
          <w:sz w:val="22"/>
          <w:szCs w:val="22"/>
        </w:rPr>
        <w:t xml:space="preserve">“, </w:t>
      </w:r>
      <w:r w:rsidRPr="003F19D0">
        <w:rPr>
          <w:rFonts w:asciiTheme="minorHAnsi" w:hAnsiTheme="minorHAnsi"/>
          <w:sz w:val="22"/>
          <w:szCs w:val="22"/>
        </w:rPr>
        <w:t xml:space="preserve">která zdobí </w:t>
      </w:r>
      <w:r w:rsidR="008F2BD9" w:rsidRPr="003F19D0">
        <w:rPr>
          <w:rFonts w:asciiTheme="minorHAnsi" w:hAnsiTheme="minorHAnsi"/>
          <w:sz w:val="22"/>
          <w:szCs w:val="22"/>
        </w:rPr>
        <w:t xml:space="preserve">zdejší </w:t>
      </w:r>
      <w:r w:rsidRPr="003F19D0">
        <w:rPr>
          <w:rFonts w:asciiTheme="minorHAnsi" w:hAnsiTheme="minorHAnsi"/>
          <w:sz w:val="22"/>
          <w:szCs w:val="22"/>
        </w:rPr>
        <w:t xml:space="preserve">zbrojnici. </w:t>
      </w:r>
    </w:p>
    <w:p w:rsidR="008F2BD9" w:rsidRPr="003F19D0" w:rsidRDefault="008F2BD9" w:rsidP="003F19D0">
      <w:pPr>
        <w:jc w:val="both"/>
        <w:rPr>
          <w:rFonts w:asciiTheme="minorHAnsi" w:hAnsiTheme="minorHAnsi"/>
          <w:sz w:val="22"/>
          <w:szCs w:val="22"/>
        </w:rPr>
      </w:pPr>
    </w:p>
    <w:p w:rsidR="008F2BD9" w:rsidRDefault="008F2BD9" w:rsidP="003F19D0">
      <w:pPr>
        <w:jc w:val="both"/>
        <w:rPr>
          <w:rFonts w:asciiTheme="minorHAnsi" w:hAnsiTheme="minorHAnsi"/>
          <w:sz w:val="22"/>
          <w:szCs w:val="22"/>
        </w:rPr>
      </w:pPr>
      <w:r w:rsidRPr="003F19D0">
        <w:rPr>
          <w:rFonts w:asciiTheme="minorHAnsi" w:hAnsiTheme="minorHAnsi"/>
          <w:sz w:val="22"/>
          <w:szCs w:val="22"/>
        </w:rPr>
        <w:t xml:space="preserve">Návštěvníci </w:t>
      </w:r>
      <w:r w:rsidRPr="003F19D0">
        <w:rPr>
          <w:rFonts w:asciiTheme="minorHAnsi" w:hAnsiTheme="minorHAnsi"/>
          <w:b/>
          <w:sz w:val="22"/>
          <w:szCs w:val="22"/>
        </w:rPr>
        <w:t>hradu Velhartice</w:t>
      </w:r>
      <w:r w:rsidRPr="003F19D0">
        <w:rPr>
          <w:rFonts w:asciiTheme="minorHAnsi" w:hAnsiTheme="minorHAnsi"/>
          <w:sz w:val="22"/>
          <w:szCs w:val="22"/>
        </w:rPr>
        <w:t xml:space="preserve"> si mohou letos naposledy prohlédnout tematickou expozici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Pr="003F19D0">
        <w:rPr>
          <w:rFonts w:asciiTheme="minorHAnsi" w:hAnsiTheme="minorHAnsi"/>
          <w:sz w:val="22"/>
          <w:szCs w:val="22"/>
        </w:rPr>
        <w:t xml:space="preserve">Ve službách krále, která se </w:t>
      </w:r>
      <w:r w:rsidRPr="003F19D0">
        <w:rPr>
          <w:rFonts w:asciiTheme="minorHAnsi" w:hAnsiTheme="minorHAnsi"/>
          <w:sz w:val="22"/>
          <w:szCs w:val="22"/>
        </w:rPr>
        <w:t>zaměř</w:t>
      </w:r>
      <w:r w:rsidRPr="003F19D0">
        <w:rPr>
          <w:rFonts w:asciiTheme="minorHAnsi" w:hAnsiTheme="minorHAnsi"/>
          <w:sz w:val="22"/>
          <w:szCs w:val="22"/>
        </w:rPr>
        <w:t>uje</w:t>
      </w:r>
      <w:r w:rsidRPr="003F19D0">
        <w:rPr>
          <w:rFonts w:asciiTheme="minorHAnsi" w:hAnsiTheme="minorHAnsi"/>
          <w:sz w:val="22"/>
          <w:szCs w:val="22"/>
        </w:rPr>
        <w:t xml:space="preserve"> na </w:t>
      </w:r>
      <w:r w:rsidRPr="003F19D0">
        <w:rPr>
          <w:rFonts w:asciiTheme="minorHAnsi" w:hAnsiTheme="minorHAnsi"/>
          <w:sz w:val="22"/>
          <w:szCs w:val="22"/>
        </w:rPr>
        <w:t xml:space="preserve">každodenní </w:t>
      </w:r>
      <w:r w:rsidRPr="003F19D0">
        <w:rPr>
          <w:rFonts w:asciiTheme="minorHAnsi" w:hAnsiTheme="minorHAnsi"/>
          <w:sz w:val="22"/>
          <w:szCs w:val="22"/>
        </w:rPr>
        <w:t xml:space="preserve">život ve </w:t>
      </w:r>
      <w:r w:rsidRPr="003F19D0">
        <w:rPr>
          <w:rFonts w:asciiTheme="minorHAnsi" w:hAnsiTheme="minorHAnsi"/>
          <w:sz w:val="22"/>
          <w:szCs w:val="22"/>
        </w:rPr>
        <w:t>středověku</w:t>
      </w:r>
      <w:r w:rsidRPr="003F19D0">
        <w:rPr>
          <w:rFonts w:asciiTheme="minorHAnsi" w:hAnsiTheme="minorHAnsi"/>
          <w:sz w:val="22"/>
          <w:szCs w:val="22"/>
        </w:rPr>
        <w:t xml:space="preserve"> a významné aktivity českých šlechticů Bušků z Velhartic ve službách Karla IV.</w:t>
      </w:r>
      <w:r w:rsidRPr="003F19D0">
        <w:rPr>
          <w:rFonts w:asciiTheme="minorHAnsi" w:hAnsiTheme="minorHAnsi"/>
          <w:sz w:val="22"/>
          <w:szCs w:val="22"/>
        </w:rPr>
        <w:t xml:space="preserve"> </w:t>
      </w:r>
      <w:r w:rsidR="009937A3" w:rsidRPr="003F19D0">
        <w:rPr>
          <w:rFonts w:asciiTheme="minorHAnsi" w:hAnsiTheme="minorHAnsi"/>
          <w:sz w:val="22"/>
          <w:szCs w:val="22"/>
        </w:rPr>
        <w:t xml:space="preserve">Květnová víkendová akce </w:t>
      </w:r>
      <w:r w:rsidR="009937A3" w:rsidRPr="003F19D0">
        <w:rPr>
          <w:rFonts w:asciiTheme="minorHAnsi" w:hAnsiTheme="minorHAnsi"/>
          <w:sz w:val="22"/>
          <w:szCs w:val="22"/>
        </w:rPr>
        <w:t>Oslava narozenin Karla IV. - Velké rodinné setkání</w:t>
      </w:r>
      <w:r w:rsidR="005C71BF" w:rsidRPr="003F19D0">
        <w:rPr>
          <w:rFonts w:asciiTheme="minorHAnsi" w:hAnsiTheme="minorHAnsi"/>
          <w:sz w:val="22"/>
          <w:szCs w:val="22"/>
        </w:rPr>
        <w:t>, 11. a 12. 5.,</w:t>
      </w:r>
      <w:r w:rsidR="009937A3" w:rsidRPr="003F19D0">
        <w:rPr>
          <w:rFonts w:asciiTheme="minorHAnsi" w:hAnsiTheme="minorHAnsi"/>
          <w:sz w:val="22"/>
          <w:szCs w:val="22"/>
        </w:rPr>
        <w:t xml:space="preserve"> </w:t>
      </w:r>
      <w:r w:rsidR="005C71BF" w:rsidRPr="003F19D0">
        <w:rPr>
          <w:rFonts w:asciiTheme="minorHAnsi" w:hAnsiTheme="minorHAnsi"/>
          <w:sz w:val="22"/>
          <w:szCs w:val="22"/>
        </w:rPr>
        <w:t>přinese</w:t>
      </w:r>
      <w:r w:rsidR="009937A3" w:rsidRPr="003F19D0">
        <w:rPr>
          <w:rFonts w:asciiTheme="minorHAnsi" w:hAnsiTheme="minorHAnsi"/>
          <w:sz w:val="22"/>
          <w:szCs w:val="22"/>
        </w:rPr>
        <w:t> divadelní prohlídk</w:t>
      </w:r>
      <w:r w:rsidR="005C71BF" w:rsidRPr="003F19D0">
        <w:rPr>
          <w:rFonts w:asciiTheme="minorHAnsi" w:hAnsiTheme="minorHAnsi"/>
          <w:sz w:val="22"/>
          <w:szCs w:val="22"/>
        </w:rPr>
        <w:t>y</w:t>
      </w:r>
      <w:r w:rsidR="009937A3" w:rsidRPr="003F19D0">
        <w:rPr>
          <w:rFonts w:asciiTheme="minorHAnsi" w:hAnsiTheme="minorHAnsi"/>
          <w:sz w:val="22"/>
          <w:szCs w:val="22"/>
        </w:rPr>
        <w:t xml:space="preserve"> hradu</w:t>
      </w:r>
      <w:r w:rsidR="005C71BF" w:rsidRPr="003F19D0">
        <w:rPr>
          <w:rFonts w:asciiTheme="minorHAnsi" w:hAnsiTheme="minorHAnsi"/>
          <w:sz w:val="22"/>
          <w:szCs w:val="22"/>
        </w:rPr>
        <w:t>, ukázky dobových řemesel, rytířské turnaje</w:t>
      </w:r>
      <w:r w:rsidR="009937A3" w:rsidRPr="003F19D0">
        <w:rPr>
          <w:rFonts w:asciiTheme="minorHAnsi" w:hAnsiTheme="minorHAnsi"/>
          <w:sz w:val="22"/>
          <w:szCs w:val="22"/>
        </w:rPr>
        <w:t xml:space="preserve"> a </w:t>
      </w:r>
      <w:r w:rsidR="005C71BF" w:rsidRPr="003F19D0">
        <w:rPr>
          <w:rFonts w:asciiTheme="minorHAnsi" w:hAnsiTheme="minorHAnsi"/>
          <w:sz w:val="22"/>
          <w:szCs w:val="22"/>
        </w:rPr>
        <w:t>další atrakce pro rodiny s dětmi</w:t>
      </w:r>
      <w:r w:rsidR="009937A3" w:rsidRPr="003F19D0">
        <w:rPr>
          <w:rFonts w:asciiTheme="minorHAnsi" w:hAnsiTheme="minorHAnsi"/>
          <w:sz w:val="22"/>
          <w:szCs w:val="22"/>
        </w:rPr>
        <w:t xml:space="preserve">. </w:t>
      </w:r>
      <w:r w:rsidR="00E90A0C">
        <w:rPr>
          <w:rFonts w:asciiTheme="minorHAnsi" w:hAnsiTheme="minorHAnsi"/>
          <w:sz w:val="22"/>
          <w:szCs w:val="22"/>
        </w:rPr>
        <w:t>Prázdniny se ponesou ve znamení Pohádkových Velhartic, divadelních představení pro nejmenší návštěvníky.</w:t>
      </w:r>
    </w:p>
    <w:p w:rsidR="003F19D0" w:rsidRPr="003F19D0" w:rsidRDefault="003F19D0" w:rsidP="003F19D0">
      <w:pPr>
        <w:jc w:val="both"/>
        <w:rPr>
          <w:rFonts w:asciiTheme="minorHAnsi" w:hAnsiTheme="minorHAnsi"/>
          <w:sz w:val="22"/>
          <w:szCs w:val="22"/>
        </w:rPr>
      </w:pPr>
    </w:p>
    <w:p w:rsidR="008F2BD9" w:rsidRP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90A0C">
        <w:rPr>
          <w:rFonts w:asciiTheme="minorHAnsi" w:hAnsiTheme="minorHAnsi" w:cs="Arial"/>
          <w:b/>
          <w:color w:val="000000"/>
          <w:sz w:val="22"/>
          <w:szCs w:val="22"/>
        </w:rPr>
        <w:t xml:space="preserve">Selský dvůr U Matoušů </w:t>
      </w:r>
      <w:r w:rsidRPr="00E90A0C">
        <w:rPr>
          <w:rFonts w:asciiTheme="minorHAnsi" w:hAnsiTheme="minorHAnsi" w:cs="Arial"/>
          <w:b/>
          <w:color w:val="000000"/>
          <w:sz w:val="22"/>
          <w:szCs w:val="22"/>
        </w:rPr>
        <w:t>v Plzni-Bolevci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90A0C">
        <w:rPr>
          <w:rFonts w:asciiTheme="minorHAnsi" w:hAnsiTheme="minorHAnsi" w:cs="Arial"/>
          <w:color w:val="000000"/>
          <w:sz w:val="22"/>
          <w:szCs w:val="22"/>
        </w:rPr>
        <w:t>bude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veřejnosti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90A0C">
        <w:rPr>
          <w:rFonts w:asciiTheme="minorHAnsi" w:hAnsiTheme="minorHAnsi" w:cs="Arial"/>
          <w:color w:val="000000"/>
          <w:sz w:val="22"/>
          <w:szCs w:val="22"/>
        </w:rPr>
        <w:t xml:space="preserve">zcela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uzavřen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z důvodu probíhající obnovy v rámci projektu IROP.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V současné době se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připravuje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zadání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veřejn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é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soutěž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e na zhotovitele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. Předpokl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á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d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aný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termín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předání objektu realizační firmě je </w:t>
      </w:r>
      <w:r w:rsidR="00E90A0C">
        <w:rPr>
          <w:rFonts w:asciiTheme="minorHAnsi" w:hAnsiTheme="minorHAnsi" w:cs="Arial"/>
          <w:color w:val="000000"/>
          <w:sz w:val="22"/>
          <w:szCs w:val="22"/>
        </w:rPr>
        <w:t xml:space="preserve">v průběhu 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dub</w:t>
      </w:r>
      <w:r w:rsidR="00E90A0C">
        <w:rPr>
          <w:rFonts w:asciiTheme="minorHAnsi" w:hAnsiTheme="minorHAnsi" w:cs="Arial"/>
          <w:color w:val="000000"/>
          <w:sz w:val="22"/>
          <w:szCs w:val="22"/>
        </w:rPr>
        <w:t>na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90A0C">
        <w:rPr>
          <w:rFonts w:asciiTheme="minorHAnsi" w:hAnsiTheme="minorHAnsi" w:cs="Arial"/>
          <w:color w:val="000000"/>
          <w:sz w:val="22"/>
          <w:szCs w:val="22"/>
        </w:rPr>
        <w:t>až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květ</w:t>
      </w:r>
      <w:r w:rsidR="00E90A0C">
        <w:rPr>
          <w:rFonts w:asciiTheme="minorHAnsi" w:hAnsiTheme="minorHAnsi" w:cs="Arial"/>
          <w:color w:val="000000"/>
          <w:sz w:val="22"/>
          <w:szCs w:val="22"/>
        </w:rPr>
        <w:t>na</w:t>
      </w:r>
      <w:bookmarkStart w:id="0" w:name="_GoBack"/>
      <w:bookmarkEnd w:id="0"/>
      <w:r w:rsidRPr="003F19D0">
        <w:rPr>
          <w:rFonts w:asciiTheme="minorHAnsi" w:hAnsiTheme="minorHAnsi" w:cs="Arial"/>
          <w:color w:val="000000"/>
          <w:sz w:val="22"/>
          <w:szCs w:val="22"/>
        </w:rPr>
        <w:t xml:space="preserve"> letošního roku</w:t>
      </w:r>
      <w:r w:rsidRPr="003F19D0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3F19D0" w:rsidRDefault="003F19D0" w:rsidP="003F19D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3F19D0" w:rsidRPr="00DA2C69" w:rsidRDefault="003F19D0" w:rsidP="003F19D0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3F19D0" w:rsidRPr="00F62F87" w:rsidRDefault="003F19D0" w:rsidP="003F19D0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F62F87">
        <w:rPr>
          <w:rFonts w:asciiTheme="minorHAnsi" w:hAnsiTheme="minorHAnsi"/>
          <w:sz w:val="22"/>
          <w:szCs w:val="22"/>
        </w:rPr>
        <w:t>Mgr. Markéta Slabová, pracovník vztahů k veřejnosti, tel.: 778 417</w:t>
      </w:r>
      <w:r>
        <w:rPr>
          <w:rFonts w:asciiTheme="minorHAnsi" w:hAnsiTheme="minorHAnsi"/>
          <w:sz w:val="22"/>
          <w:szCs w:val="22"/>
        </w:rPr>
        <w:t> </w:t>
      </w:r>
      <w:r w:rsidRPr="00F62F87">
        <w:rPr>
          <w:rFonts w:asciiTheme="minorHAnsi" w:hAnsiTheme="minorHAnsi"/>
          <w:sz w:val="22"/>
          <w:szCs w:val="22"/>
        </w:rPr>
        <w:t>685</w:t>
      </w:r>
    </w:p>
    <w:p w:rsidR="008F2BD9" w:rsidRDefault="008F2BD9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5C71BF" w:rsidRDefault="005C71BF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5C71BF" w:rsidRDefault="005C71BF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5C71BF" w:rsidRDefault="005C71BF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5C71BF" w:rsidRDefault="005C71BF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8F2BD9" w:rsidRDefault="008F2BD9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3F19D0" w:rsidRDefault="003F19D0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:rsidR="008F2BD9" w:rsidRPr="005C71BF" w:rsidRDefault="008F2BD9" w:rsidP="008F2BD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5C71BF">
        <w:rPr>
          <w:rFonts w:asciiTheme="minorHAnsi" w:hAnsiTheme="minorHAnsi"/>
          <w:b/>
          <w:sz w:val="22"/>
          <w:szCs w:val="22"/>
        </w:rPr>
        <w:lastRenderedPageBreak/>
        <w:t xml:space="preserve">Příloha č. 1: Přehled nejvýznamnějších akcí stavební a restaurátorské obnovy </w:t>
      </w:r>
      <w:r w:rsidR="003F19D0">
        <w:rPr>
          <w:rFonts w:asciiTheme="minorHAnsi" w:hAnsiTheme="minorHAnsi"/>
          <w:b/>
          <w:sz w:val="22"/>
          <w:szCs w:val="22"/>
        </w:rPr>
        <w:t xml:space="preserve">plzeňských </w:t>
      </w:r>
      <w:r w:rsidRPr="005C71BF">
        <w:rPr>
          <w:rFonts w:asciiTheme="minorHAnsi" w:hAnsiTheme="minorHAnsi"/>
          <w:b/>
          <w:sz w:val="22"/>
          <w:szCs w:val="22"/>
        </w:rPr>
        <w:t>památek v roce 2019 + přehled návštěvnosti v roce 2018</w:t>
      </w:r>
    </w:p>
    <w:p w:rsidR="005C71BF" w:rsidRDefault="005C71BF" w:rsidP="00B0400B">
      <w:pPr>
        <w:spacing w:line="360" w:lineRule="auto"/>
        <w:jc w:val="both"/>
        <w:rPr>
          <w:rFonts w:asciiTheme="minorHAnsi" w:hAnsiTheme="minorHAnsi"/>
          <w:sz w:val="16"/>
          <w:szCs w:val="16"/>
        </w:rPr>
      </w:pPr>
    </w:p>
    <w:tbl>
      <w:tblPr>
        <w:tblpPr w:leftFromText="141" w:rightFromText="141" w:vertAnchor="page" w:horzAnchor="margin" w:tblpY="2235"/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2380"/>
        <w:gridCol w:w="2000"/>
      </w:tblGrid>
      <w:tr w:rsidR="005C5A33" w:rsidRPr="008F2BD9" w:rsidTr="005C5A33">
        <w:trPr>
          <w:trHeight w:val="28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Klášter Plasy - Obnova opatské rezidence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24 000 000 Kč 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IROP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Klášter Kladruby - Život v řádu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20 000 000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IROP</w:t>
            </w:r>
          </w:p>
        </w:tc>
      </w:tr>
      <w:tr w:rsidR="005C5A33" w:rsidRPr="008F2BD9" w:rsidTr="005C5A33">
        <w:trPr>
          <w:trHeight w:val="576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Klášter Kladruby- Obnova krovů a střech st. prelatury a st. konventu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20 676 185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5C5A33" w:rsidRPr="008F2BD9" w:rsidTr="005C5A33">
        <w:trPr>
          <w:trHeight w:val="42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Statek Bolevec - Rok na vsi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20 000 000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IROP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SZ Červené Poříčí - Výměna kotlů včetně úpravy kotelny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    3 249 980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SZ Červené Poříčí - Stavební úpravy předzámčí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      4 510 000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SZ Červené Poříčí - Obnova oranžérie a altánu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       2 800 000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MAS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SZ Manětín - Obnova oranžérie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7 888 375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SH Švihov - Obnova vodního příkopu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2 849 400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MAS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SH Velhartice - Šumavská klenotnice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4 800 000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MAS+NPÚ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SH Velhartice - Rekonstrukce </w:t>
            </w:r>
            <w:proofErr w:type="gramStart"/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č.p.</w:t>
            </w:r>
            <w:proofErr w:type="gramEnd"/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15 339 505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SMVS</w:t>
            </w:r>
          </w:p>
        </w:tc>
      </w:tr>
      <w:tr w:rsidR="005C5A33" w:rsidRPr="008F2BD9" w:rsidTr="005C5A33">
        <w:trPr>
          <w:trHeight w:val="288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Celkem PL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8F2B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       126 113 445 Kč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A33" w:rsidRPr="008F2BD9" w:rsidRDefault="005C5A33" w:rsidP="005C5A3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F2B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5C5A33" w:rsidRDefault="005C5A33" w:rsidP="00B0400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680D64" w:rsidRPr="005C71BF" w:rsidRDefault="005C71BF" w:rsidP="00B0400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BF">
        <w:rPr>
          <w:rFonts w:asciiTheme="minorHAnsi" w:hAnsiTheme="minorHAnsi"/>
          <w:sz w:val="22"/>
          <w:szCs w:val="22"/>
        </w:rPr>
        <w:t>Vysvětlivky: SMVS - Správa majetku ve vlastnictví státu</w:t>
      </w:r>
    </w:p>
    <w:p w:rsidR="005C71BF" w:rsidRPr="005C71BF" w:rsidRDefault="005C71BF" w:rsidP="00B0400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BF">
        <w:rPr>
          <w:rFonts w:asciiTheme="minorHAnsi" w:hAnsiTheme="minorHAnsi"/>
          <w:sz w:val="22"/>
          <w:szCs w:val="22"/>
        </w:rPr>
        <w:t xml:space="preserve">                     IROP - Integrovaný regionální program</w:t>
      </w:r>
    </w:p>
    <w:p w:rsidR="00680D64" w:rsidRDefault="005C71BF" w:rsidP="00B0400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</w:t>
      </w:r>
      <w:r w:rsidRPr="005C71BF">
        <w:rPr>
          <w:rFonts w:asciiTheme="minorHAnsi" w:hAnsiTheme="minorHAnsi"/>
          <w:sz w:val="22"/>
          <w:szCs w:val="22"/>
        </w:rPr>
        <w:t xml:space="preserve">MAS – Místní akční skupina  </w:t>
      </w:r>
    </w:p>
    <w:p w:rsidR="003F19D0" w:rsidRDefault="003F19D0" w:rsidP="00B0400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4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320"/>
      </w:tblGrid>
      <w:tr w:rsidR="003F19D0" w:rsidRPr="003F19D0" w:rsidTr="003F19D0">
        <w:trPr>
          <w:trHeight w:val="276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sz w:val="20"/>
                <w:szCs w:val="20"/>
              </w:rPr>
            </w:pPr>
          </w:p>
        </w:tc>
      </w:tr>
      <w:tr w:rsidR="003F19D0" w:rsidRPr="003F19D0" w:rsidTr="003F19D0">
        <w:trPr>
          <w:trHeight w:val="324"/>
        </w:trPr>
        <w:tc>
          <w:tcPr>
            <w:tcW w:w="2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center"/>
              <w:rPr>
                <w:rFonts w:ascii="Arial CE" w:hAnsi="Arial CE"/>
                <w:b/>
                <w:bCs/>
                <w:i/>
                <w:iCs/>
              </w:rPr>
            </w:pPr>
            <w:r w:rsidRPr="003F19D0">
              <w:rPr>
                <w:rFonts w:ascii="Arial CE" w:hAnsi="Arial CE"/>
                <w:b/>
                <w:bCs/>
                <w:i/>
                <w:iCs/>
              </w:rPr>
              <w:t>Objekt</w:t>
            </w:r>
          </w:p>
        </w:tc>
        <w:tc>
          <w:tcPr>
            <w:tcW w:w="23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jc w:val="center"/>
              <w:rPr>
                <w:rFonts w:ascii="Arial CE" w:hAnsi="Arial CE"/>
                <w:b/>
                <w:bCs/>
                <w:i/>
                <w:iCs/>
              </w:rPr>
            </w:pPr>
            <w:r w:rsidRPr="003F19D0">
              <w:rPr>
                <w:rFonts w:ascii="Arial CE" w:hAnsi="Arial CE"/>
                <w:b/>
                <w:bCs/>
                <w:i/>
                <w:iCs/>
              </w:rPr>
              <w:t>návštěvnost</w:t>
            </w:r>
          </w:p>
        </w:tc>
      </w:tr>
      <w:tr w:rsidR="003F19D0" w:rsidRPr="003F19D0" w:rsidTr="003F19D0">
        <w:trPr>
          <w:trHeight w:val="324"/>
        </w:trPr>
        <w:tc>
          <w:tcPr>
            <w:tcW w:w="2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  <w:i/>
                <w:iCs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jc w:val="center"/>
              <w:rPr>
                <w:rFonts w:ascii="Arial CE" w:hAnsi="Arial CE"/>
                <w:b/>
                <w:bCs/>
                <w:i/>
                <w:iCs/>
              </w:rPr>
            </w:pPr>
            <w:r w:rsidRPr="003F19D0">
              <w:rPr>
                <w:rFonts w:ascii="Arial CE" w:hAnsi="Arial CE"/>
                <w:b/>
                <w:bCs/>
                <w:i/>
                <w:iCs/>
              </w:rPr>
              <w:t>2018</w:t>
            </w:r>
          </w:p>
        </w:tc>
      </w:tr>
      <w:tr w:rsidR="003F19D0" w:rsidRPr="003F19D0" w:rsidTr="003F19D0">
        <w:trPr>
          <w:trHeight w:val="324"/>
        </w:trPr>
        <w:tc>
          <w:tcPr>
            <w:tcW w:w="22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Bolevec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1 675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Červené Poříčí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2 012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Horšovský Týn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26 749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Kladruby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17 230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Kozel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24 189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Manětín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14 402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Nebílovy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8 423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Plasy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25 561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Přimda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522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Rabí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59 444</w:t>
            </w:r>
          </w:p>
        </w:tc>
      </w:tr>
      <w:tr w:rsidR="003F19D0" w:rsidRPr="003F19D0" w:rsidTr="003F19D0">
        <w:trPr>
          <w:trHeight w:val="312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Švihov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34 799</w:t>
            </w:r>
          </w:p>
        </w:tc>
      </w:tr>
      <w:tr w:rsidR="003F19D0" w:rsidRPr="003F19D0" w:rsidTr="005C5A33">
        <w:trPr>
          <w:trHeight w:val="324"/>
        </w:trPr>
        <w:tc>
          <w:tcPr>
            <w:tcW w:w="22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Velhartice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46 517</w:t>
            </w:r>
          </w:p>
        </w:tc>
      </w:tr>
      <w:tr w:rsidR="003F19D0" w:rsidRPr="003F19D0" w:rsidTr="005C5A33">
        <w:trPr>
          <w:trHeight w:val="312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D0" w:rsidRPr="003F19D0" w:rsidRDefault="003F19D0" w:rsidP="003F19D0">
            <w:pPr>
              <w:rPr>
                <w:rFonts w:ascii="Arial CE" w:hAnsi="Arial CE"/>
                <w:b/>
                <w:bCs/>
              </w:rPr>
            </w:pPr>
            <w:r w:rsidRPr="003F19D0">
              <w:rPr>
                <w:rFonts w:ascii="Arial CE" w:hAnsi="Arial CE"/>
                <w:b/>
                <w:bCs/>
              </w:rPr>
              <w:t>c e l k e m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9D0" w:rsidRPr="003F19D0" w:rsidRDefault="003F19D0" w:rsidP="003F19D0">
            <w:pPr>
              <w:jc w:val="right"/>
              <w:rPr>
                <w:rFonts w:ascii="Arial CE" w:hAnsi="Arial CE"/>
              </w:rPr>
            </w:pPr>
            <w:r w:rsidRPr="003F19D0">
              <w:rPr>
                <w:rFonts w:ascii="Arial CE" w:hAnsi="Arial CE"/>
              </w:rPr>
              <w:t>261 523</w:t>
            </w:r>
          </w:p>
        </w:tc>
      </w:tr>
    </w:tbl>
    <w:p w:rsidR="000B0263" w:rsidRPr="005C5A33" w:rsidRDefault="000B0263" w:rsidP="005C5A33">
      <w:pPr>
        <w:spacing w:line="360" w:lineRule="auto"/>
        <w:jc w:val="both"/>
        <w:rPr>
          <w:rFonts w:cs="Arial"/>
          <w:color w:val="333333"/>
        </w:rPr>
      </w:pPr>
    </w:p>
    <w:sectPr w:rsidR="000B0263" w:rsidRPr="005C5A33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2EA" w:rsidRDefault="006602EA" w:rsidP="00AB248F">
      <w:r>
        <w:separator/>
      </w:r>
    </w:p>
  </w:endnote>
  <w:endnote w:type="continuationSeparator" w:id="0">
    <w:p w:rsidR="006602EA" w:rsidRDefault="006602EA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EA" w:rsidRDefault="006602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EA" w:rsidRDefault="006602EA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6602EA" w:rsidRPr="00104576" w:rsidRDefault="006602EA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6602EA" w:rsidRPr="00E929C1" w:rsidRDefault="006602EA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EA" w:rsidRDefault="006602EA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6602EA" w:rsidRPr="00104576" w:rsidRDefault="006602EA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6602EA" w:rsidRPr="00330A8D" w:rsidRDefault="006602EA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2EA" w:rsidRDefault="006602EA" w:rsidP="00AB248F">
      <w:r>
        <w:separator/>
      </w:r>
    </w:p>
  </w:footnote>
  <w:footnote w:type="continuationSeparator" w:id="0">
    <w:p w:rsidR="006602EA" w:rsidRDefault="006602EA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EA" w:rsidRDefault="006602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EA" w:rsidRDefault="006602E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EA" w:rsidRDefault="006602EA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6602EA" w:rsidRDefault="006602EA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FB5A1B4" wp14:editId="16094298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C4C90A4" wp14:editId="2055D21A">
          <wp:extent cx="1694688" cy="593768"/>
          <wp:effectExtent l="0" t="0" r="1270" b="0"/>
          <wp:docPr id="8" name="Obrázek 8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02EA" w:rsidRDefault="006602EA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6602EA" w:rsidRPr="00B97682" w:rsidRDefault="006602EA" w:rsidP="00B027BD">
    <w:pPr>
      <w:pStyle w:val="Zhlav"/>
    </w:pPr>
    <w:r>
      <w:rPr>
        <w:noProof/>
      </w:rPr>
      <w:drawing>
        <wp:inline distT="0" distB="0" distL="0" distR="0" wp14:anchorId="1769DFED" wp14:editId="53C04E94">
          <wp:extent cx="5705475" cy="5705475"/>
          <wp:effectExtent l="19050" t="0" r="9525" b="0"/>
          <wp:docPr id="9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4AD2C0C"/>
    <w:multiLevelType w:val="hybridMultilevel"/>
    <w:tmpl w:val="0FE8B692"/>
    <w:lvl w:ilvl="0" w:tplc="8DC2F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9645C2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1007EE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2C8AB7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A4E6E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7802D1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D2EB6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B6F1E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F5E369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5358A"/>
    <w:rsid w:val="00060C87"/>
    <w:rsid w:val="00060F94"/>
    <w:rsid w:val="00063BA0"/>
    <w:rsid w:val="0007120C"/>
    <w:rsid w:val="00081F11"/>
    <w:rsid w:val="00091C1D"/>
    <w:rsid w:val="000921A4"/>
    <w:rsid w:val="00092CF0"/>
    <w:rsid w:val="000A2E2C"/>
    <w:rsid w:val="000B0263"/>
    <w:rsid w:val="000C42CC"/>
    <w:rsid w:val="000C527A"/>
    <w:rsid w:val="000C7DD3"/>
    <w:rsid w:val="000D1E46"/>
    <w:rsid w:val="000D688A"/>
    <w:rsid w:val="000D762B"/>
    <w:rsid w:val="000E1B71"/>
    <w:rsid w:val="000E37C0"/>
    <w:rsid w:val="000E46E2"/>
    <w:rsid w:val="000F0C86"/>
    <w:rsid w:val="000F411F"/>
    <w:rsid w:val="00101FD6"/>
    <w:rsid w:val="00111082"/>
    <w:rsid w:val="00116FE6"/>
    <w:rsid w:val="00140142"/>
    <w:rsid w:val="00151628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27F4B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86E84"/>
    <w:rsid w:val="00290D5C"/>
    <w:rsid w:val="00290F77"/>
    <w:rsid w:val="00295C60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19D0"/>
    <w:rsid w:val="003F6370"/>
    <w:rsid w:val="004120D3"/>
    <w:rsid w:val="00420585"/>
    <w:rsid w:val="00431DE5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95432"/>
    <w:rsid w:val="005A134E"/>
    <w:rsid w:val="005A18C0"/>
    <w:rsid w:val="005B1E07"/>
    <w:rsid w:val="005C5A33"/>
    <w:rsid w:val="005C71BF"/>
    <w:rsid w:val="005D64AF"/>
    <w:rsid w:val="005E19EC"/>
    <w:rsid w:val="005E64D4"/>
    <w:rsid w:val="005E7C2F"/>
    <w:rsid w:val="005F2DEF"/>
    <w:rsid w:val="005F43E5"/>
    <w:rsid w:val="00602272"/>
    <w:rsid w:val="006119C5"/>
    <w:rsid w:val="006220D0"/>
    <w:rsid w:val="006249E4"/>
    <w:rsid w:val="00630B24"/>
    <w:rsid w:val="00655827"/>
    <w:rsid w:val="006602EA"/>
    <w:rsid w:val="00672541"/>
    <w:rsid w:val="00672850"/>
    <w:rsid w:val="0068079E"/>
    <w:rsid w:val="00680D64"/>
    <w:rsid w:val="006816D9"/>
    <w:rsid w:val="00681C61"/>
    <w:rsid w:val="006840EB"/>
    <w:rsid w:val="00684E89"/>
    <w:rsid w:val="00693E11"/>
    <w:rsid w:val="006A4DA3"/>
    <w:rsid w:val="006B196F"/>
    <w:rsid w:val="006B6FCD"/>
    <w:rsid w:val="006B7685"/>
    <w:rsid w:val="006C4ABA"/>
    <w:rsid w:val="006D63EA"/>
    <w:rsid w:val="006E6A41"/>
    <w:rsid w:val="006F44D5"/>
    <w:rsid w:val="00705380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65B54"/>
    <w:rsid w:val="00770F59"/>
    <w:rsid w:val="007738D7"/>
    <w:rsid w:val="0078765D"/>
    <w:rsid w:val="00791D06"/>
    <w:rsid w:val="00793463"/>
    <w:rsid w:val="007A0A2B"/>
    <w:rsid w:val="007A2E60"/>
    <w:rsid w:val="007A3DE9"/>
    <w:rsid w:val="007A4084"/>
    <w:rsid w:val="007B73A5"/>
    <w:rsid w:val="007C4C5D"/>
    <w:rsid w:val="007D4AB8"/>
    <w:rsid w:val="007F5CD5"/>
    <w:rsid w:val="007F64AF"/>
    <w:rsid w:val="0080193E"/>
    <w:rsid w:val="00824629"/>
    <w:rsid w:val="008315BE"/>
    <w:rsid w:val="00836845"/>
    <w:rsid w:val="0085027A"/>
    <w:rsid w:val="00871674"/>
    <w:rsid w:val="0087320D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8F2BD9"/>
    <w:rsid w:val="009034DB"/>
    <w:rsid w:val="009047D3"/>
    <w:rsid w:val="00911EE4"/>
    <w:rsid w:val="009128A2"/>
    <w:rsid w:val="00913572"/>
    <w:rsid w:val="009136B7"/>
    <w:rsid w:val="00915A50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937A3"/>
    <w:rsid w:val="009A3984"/>
    <w:rsid w:val="009A5E4E"/>
    <w:rsid w:val="009C4DE3"/>
    <w:rsid w:val="009C5B8F"/>
    <w:rsid w:val="009D006F"/>
    <w:rsid w:val="009D095F"/>
    <w:rsid w:val="009E36FD"/>
    <w:rsid w:val="009E756E"/>
    <w:rsid w:val="009F3126"/>
    <w:rsid w:val="009F5A88"/>
    <w:rsid w:val="00A14F27"/>
    <w:rsid w:val="00A164AD"/>
    <w:rsid w:val="00A362A3"/>
    <w:rsid w:val="00A36978"/>
    <w:rsid w:val="00A4057E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393F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0B"/>
    <w:rsid w:val="00B0407C"/>
    <w:rsid w:val="00B07E8F"/>
    <w:rsid w:val="00B147FE"/>
    <w:rsid w:val="00B227F4"/>
    <w:rsid w:val="00B23291"/>
    <w:rsid w:val="00B23336"/>
    <w:rsid w:val="00B27B52"/>
    <w:rsid w:val="00B361FC"/>
    <w:rsid w:val="00B365E0"/>
    <w:rsid w:val="00B37D0E"/>
    <w:rsid w:val="00B44A7B"/>
    <w:rsid w:val="00B51E0E"/>
    <w:rsid w:val="00B5415C"/>
    <w:rsid w:val="00B6216C"/>
    <w:rsid w:val="00B623A7"/>
    <w:rsid w:val="00B7026B"/>
    <w:rsid w:val="00B76841"/>
    <w:rsid w:val="00B779B6"/>
    <w:rsid w:val="00B81408"/>
    <w:rsid w:val="00B828A9"/>
    <w:rsid w:val="00BA634A"/>
    <w:rsid w:val="00BA7A37"/>
    <w:rsid w:val="00BB1F0E"/>
    <w:rsid w:val="00BB4A49"/>
    <w:rsid w:val="00BB683C"/>
    <w:rsid w:val="00BC0F5C"/>
    <w:rsid w:val="00BC1704"/>
    <w:rsid w:val="00BD446E"/>
    <w:rsid w:val="00BE1276"/>
    <w:rsid w:val="00BE15DA"/>
    <w:rsid w:val="00C03E9E"/>
    <w:rsid w:val="00C113A0"/>
    <w:rsid w:val="00C11498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CF7DA9"/>
    <w:rsid w:val="00D00E9B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9787F"/>
    <w:rsid w:val="00DA2C69"/>
    <w:rsid w:val="00DA7504"/>
    <w:rsid w:val="00DB3083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266F4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0A0C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D6FA0"/>
    <w:rsid w:val="00EF454E"/>
    <w:rsid w:val="00EF6C35"/>
    <w:rsid w:val="00F03E1A"/>
    <w:rsid w:val="00F17B80"/>
    <w:rsid w:val="00F235CA"/>
    <w:rsid w:val="00F238D1"/>
    <w:rsid w:val="00F2500B"/>
    <w:rsid w:val="00F34F66"/>
    <w:rsid w:val="00F429A3"/>
    <w:rsid w:val="00F52BE5"/>
    <w:rsid w:val="00F53419"/>
    <w:rsid w:val="00F56AFC"/>
    <w:rsid w:val="00F61F2A"/>
    <w:rsid w:val="00F62F87"/>
    <w:rsid w:val="00F71E79"/>
    <w:rsid w:val="00F73152"/>
    <w:rsid w:val="00F74F2F"/>
    <w:rsid w:val="00F83BEC"/>
    <w:rsid w:val="00FC1A83"/>
    <w:rsid w:val="00FC2A24"/>
    <w:rsid w:val="00FC4620"/>
    <w:rsid w:val="00FC714C"/>
    <w:rsid w:val="00FD38A6"/>
    <w:rsid w:val="00FD38CE"/>
    <w:rsid w:val="00FF0932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5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1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0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22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16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5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81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8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17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20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57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292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225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355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974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7250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7416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3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7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2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447BA-5D00-4626-AC16-DC0BEE52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1473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2</cp:revision>
  <cp:lastPrinted>2019-03-19T15:31:00Z</cp:lastPrinted>
  <dcterms:created xsi:type="dcterms:W3CDTF">2019-03-27T00:32:00Z</dcterms:created>
  <dcterms:modified xsi:type="dcterms:W3CDTF">2019-03-27T00:32:00Z</dcterms:modified>
</cp:coreProperties>
</file>